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84" w:rsidRPr="00796284" w:rsidRDefault="00796284" w:rsidP="00796284">
      <w:pPr>
        <w:rPr>
          <w:rFonts w:ascii="Tahoma" w:hAnsi="Tahoma" w:cs="Tahoma"/>
          <w:szCs w:val="24"/>
        </w:rPr>
      </w:pPr>
      <w:r w:rsidRPr="00796284">
        <w:rPr>
          <w:rFonts w:ascii="Tahoma" w:hAnsi="Tahoma" w:cs="Tahoma"/>
          <w:szCs w:val="24"/>
        </w:rPr>
        <w:t>Name ______________________________</w:t>
      </w:r>
      <w:r w:rsidRPr="00796284">
        <w:rPr>
          <w:rFonts w:ascii="Tahoma" w:hAnsi="Tahoma" w:cs="Tahoma"/>
          <w:szCs w:val="24"/>
        </w:rPr>
        <w:tab/>
      </w:r>
      <w:r w:rsidR="00E344D2">
        <w:rPr>
          <w:rFonts w:ascii="Tahoma" w:hAnsi="Tahoma" w:cs="Tahoma"/>
          <w:szCs w:val="24"/>
        </w:rPr>
        <w:t>Period</w:t>
      </w:r>
      <w:r w:rsidRPr="00796284">
        <w:rPr>
          <w:rFonts w:ascii="Tahoma" w:hAnsi="Tahoma" w:cs="Tahoma"/>
          <w:szCs w:val="24"/>
        </w:rPr>
        <w:t xml:space="preserve"> ____________________</w:t>
      </w:r>
      <w:r w:rsidRPr="00796284">
        <w:rPr>
          <w:rFonts w:ascii="Tahoma" w:hAnsi="Tahoma" w:cs="Tahoma"/>
          <w:szCs w:val="24"/>
        </w:rPr>
        <w:tab/>
      </w:r>
      <w:r w:rsidR="00E344D2">
        <w:rPr>
          <w:rFonts w:ascii="Tahoma" w:hAnsi="Tahoma" w:cs="Tahoma"/>
          <w:szCs w:val="24"/>
        </w:rPr>
        <w:t>Date</w:t>
      </w:r>
      <w:r w:rsidRPr="00796284">
        <w:rPr>
          <w:rFonts w:ascii="Tahoma" w:hAnsi="Tahoma" w:cs="Tahoma"/>
          <w:szCs w:val="24"/>
        </w:rPr>
        <w:t>__________</w:t>
      </w:r>
    </w:p>
    <w:p w:rsidR="00796284" w:rsidRPr="00796284" w:rsidRDefault="00796284" w:rsidP="00796284">
      <w:pPr>
        <w:rPr>
          <w:rFonts w:ascii="Tahoma" w:hAnsi="Tahoma" w:cs="Tahoma"/>
          <w:szCs w:val="24"/>
        </w:rPr>
      </w:pPr>
    </w:p>
    <w:p w:rsidR="00996522" w:rsidRPr="00796284" w:rsidRDefault="00996522" w:rsidP="00796284">
      <w:pPr>
        <w:rPr>
          <w:rFonts w:ascii="Tahoma" w:hAnsi="Tahoma" w:cs="Tahoma"/>
          <w:sz w:val="52"/>
          <w:szCs w:val="52"/>
        </w:rPr>
      </w:pPr>
      <w:r w:rsidRPr="00796284">
        <w:rPr>
          <w:rFonts w:ascii="Tahoma" w:hAnsi="Tahoma" w:cs="Tahoma"/>
          <w:b/>
          <w:sz w:val="52"/>
          <w:szCs w:val="52"/>
        </w:rPr>
        <w:t>Plant and Animal Cells</w:t>
      </w:r>
    </w:p>
    <w:p w:rsidR="00996522" w:rsidRPr="00796284" w:rsidRDefault="00996522">
      <w:pPr>
        <w:rPr>
          <w:rFonts w:ascii="Tahoma" w:hAnsi="Tahoma" w:cs="Tahoma"/>
          <w:b/>
          <w:szCs w:val="24"/>
        </w:rPr>
      </w:pPr>
    </w:p>
    <w:p w:rsidR="00796284" w:rsidRDefault="00996522">
      <w:pPr>
        <w:rPr>
          <w:rFonts w:ascii="Tahoma" w:hAnsi="Tahoma" w:cs="Tahoma"/>
          <w:b/>
          <w:szCs w:val="24"/>
        </w:rPr>
      </w:pPr>
      <w:r w:rsidRPr="00796284">
        <w:rPr>
          <w:rFonts w:ascii="Tahoma" w:hAnsi="Tahoma" w:cs="Tahoma"/>
          <w:b/>
          <w:szCs w:val="24"/>
        </w:rPr>
        <w:t>Introduct</w:t>
      </w:r>
      <w:r w:rsidR="00796284">
        <w:rPr>
          <w:rFonts w:ascii="Tahoma" w:hAnsi="Tahoma" w:cs="Tahoma"/>
          <w:b/>
          <w:szCs w:val="24"/>
        </w:rPr>
        <w:t>ion</w:t>
      </w:r>
    </w:p>
    <w:p w:rsidR="00996522" w:rsidRPr="00796284" w:rsidRDefault="00796284">
      <w:p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996522" w:rsidRPr="00796284">
        <w:rPr>
          <w:rFonts w:ascii="Tahoma" w:hAnsi="Tahoma" w:cs="Tahoma"/>
          <w:szCs w:val="24"/>
        </w:rPr>
        <w:t>Cells are the basic buildi</w:t>
      </w:r>
      <w:r>
        <w:rPr>
          <w:rFonts w:ascii="Tahoma" w:hAnsi="Tahoma" w:cs="Tahoma"/>
          <w:szCs w:val="24"/>
        </w:rPr>
        <w:t xml:space="preserve">ng block of all living things. </w:t>
      </w:r>
      <w:r w:rsidR="00996522" w:rsidRPr="00796284">
        <w:rPr>
          <w:rFonts w:ascii="Tahoma" w:hAnsi="Tahoma" w:cs="Tahoma"/>
          <w:szCs w:val="24"/>
        </w:rPr>
        <w:t xml:space="preserve">They are not all alike even within the </w:t>
      </w:r>
      <w:r>
        <w:rPr>
          <w:rFonts w:ascii="Tahoma" w:hAnsi="Tahoma" w:cs="Tahoma"/>
          <w:szCs w:val="24"/>
        </w:rPr>
        <w:tab/>
      </w:r>
      <w:r w:rsidR="00996522" w:rsidRPr="00796284">
        <w:rPr>
          <w:rFonts w:ascii="Tahoma" w:hAnsi="Tahoma" w:cs="Tahoma"/>
          <w:szCs w:val="24"/>
        </w:rPr>
        <w:t>same body.  In this activity you will look at three different kinds of cells.</w:t>
      </w:r>
    </w:p>
    <w:p w:rsidR="00996522" w:rsidRPr="00796284" w:rsidRDefault="00996522">
      <w:pPr>
        <w:rPr>
          <w:rFonts w:ascii="Tahoma" w:hAnsi="Tahoma" w:cs="Tahoma"/>
          <w:szCs w:val="24"/>
        </w:rPr>
      </w:pPr>
    </w:p>
    <w:p w:rsidR="00796284" w:rsidRDefault="00996522">
      <w:pPr>
        <w:rPr>
          <w:rFonts w:ascii="Tahoma" w:hAnsi="Tahoma" w:cs="Tahoma"/>
          <w:b/>
          <w:szCs w:val="24"/>
        </w:rPr>
      </w:pPr>
      <w:r w:rsidRPr="00796284">
        <w:rPr>
          <w:rFonts w:ascii="Tahoma" w:hAnsi="Tahoma" w:cs="Tahoma"/>
          <w:b/>
          <w:szCs w:val="24"/>
        </w:rPr>
        <w:t>Materials</w:t>
      </w:r>
    </w:p>
    <w:tbl>
      <w:tblPr>
        <w:tblStyle w:val="TableWeb1"/>
        <w:tblW w:w="0" w:type="auto"/>
        <w:tblInd w:w="88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2615"/>
        <w:gridCol w:w="1520"/>
        <w:gridCol w:w="849"/>
        <w:gridCol w:w="2345"/>
        <w:gridCol w:w="2572"/>
      </w:tblGrid>
      <w:tr w:rsidR="0079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40" w:type="dxa"/>
            <w:vAlign w:val="center"/>
          </w:tcPr>
          <w:p w:rsidR="00796284" w:rsidRDefault="009D424B" w:rsidP="0079628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Elodea and/or</w:t>
            </w:r>
            <w:r w:rsidR="00796284">
              <w:rPr>
                <w:rFonts w:ascii="Tahoma" w:hAnsi="Tahoma" w:cs="Tahoma"/>
                <w:szCs w:val="24"/>
              </w:rPr>
              <w:t xml:space="preserve"> Onion Cells</w:t>
            </w:r>
          </w:p>
        </w:tc>
        <w:tc>
          <w:tcPr>
            <w:tcW w:w="1487" w:type="dxa"/>
            <w:vAlign w:val="center"/>
          </w:tcPr>
          <w:p w:rsidR="00796284" w:rsidRDefault="00796284" w:rsidP="0079628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Toothpicks</w:t>
            </w:r>
          </w:p>
        </w:tc>
        <w:tc>
          <w:tcPr>
            <w:tcW w:w="3293" w:type="dxa"/>
            <w:gridSpan w:val="2"/>
            <w:vAlign w:val="center"/>
          </w:tcPr>
          <w:p w:rsidR="00796284" w:rsidRDefault="00796284" w:rsidP="0079628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Methyl</w:t>
            </w:r>
            <w:r w:rsidR="009D424B">
              <w:rPr>
                <w:rFonts w:ascii="Tahoma" w:hAnsi="Tahoma" w:cs="Tahoma"/>
                <w:szCs w:val="24"/>
              </w:rPr>
              <w:t>ene</w:t>
            </w:r>
            <w:r>
              <w:rPr>
                <w:rFonts w:ascii="Tahoma" w:hAnsi="Tahoma" w:cs="Tahoma"/>
                <w:szCs w:val="24"/>
              </w:rPr>
              <w:t xml:space="preserve"> Blue Stain or Iodine</w:t>
            </w:r>
          </w:p>
        </w:tc>
        <w:tc>
          <w:tcPr>
            <w:tcW w:w="2587" w:type="dxa"/>
            <w:vAlign w:val="center"/>
          </w:tcPr>
          <w:p w:rsidR="00796284" w:rsidRDefault="00796284" w:rsidP="0079628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Microscopes</w:t>
            </w:r>
          </w:p>
        </w:tc>
      </w:tr>
      <w:tr w:rsidR="00796284">
        <w:tc>
          <w:tcPr>
            <w:tcW w:w="2640" w:type="dxa"/>
            <w:vAlign w:val="center"/>
          </w:tcPr>
          <w:p w:rsidR="00796284" w:rsidRDefault="00796284" w:rsidP="0079628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Microscope Slides</w:t>
            </w:r>
          </w:p>
        </w:tc>
        <w:tc>
          <w:tcPr>
            <w:tcW w:w="2363" w:type="dxa"/>
            <w:gridSpan w:val="2"/>
            <w:vAlign w:val="center"/>
          </w:tcPr>
          <w:p w:rsidR="00796284" w:rsidRDefault="00796284" w:rsidP="0079628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Cover slips</w:t>
            </w:r>
          </w:p>
        </w:tc>
        <w:tc>
          <w:tcPr>
            <w:tcW w:w="5044" w:type="dxa"/>
            <w:gridSpan w:val="2"/>
            <w:vAlign w:val="center"/>
          </w:tcPr>
          <w:p w:rsidR="00796284" w:rsidRDefault="00796284" w:rsidP="00796284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</w:tbl>
    <w:p w:rsidR="00996522" w:rsidRPr="00796284" w:rsidRDefault="00996522">
      <w:pPr>
        <w:rPr>
          <w:rFonts w:ascii="Tahoma" w:hAnsi="Tahoma" w:cs="Tahoma"/>
          <w:szCs w:val="24"/>
        </w:rPr>
      </w:pPr>
    </w:p>
    <w:p w:rsidR="00996522" w:rsidRPr="00796284" w:rsidRDefault="00796284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Procedure</w:t>
      </w:r>
    </w:p>
    <w:p w:rsidR="00996522" w:rsidRPr="00796284" w:rsidRDefault="00996522" w:rsidP="00796284">
      <w:pPr>
        <w:numPr>
          <w:ilvl w:val="0"/>
          <w:numId w:val="2"/>
        </w:numPr>
        <w:rPr>
          <w:rFonts w:ascii="Tahoma" w:hAnsi="Tahoma" w:cs="Tahoma"/>
          <w:szCs w:val="24"/>
        </w:rPr>
      </w:pPr>
      <w:r w:rsidRPr="00796284">
        <w:rPr>
          <w:rFonts w:ascii="Tahoma" w:hAnsi="Tahoma" w:cs="Tahoma"/>
          <w:szCs w:val="24"/>
        </w:rPr>
        <w:t xml:space="preserve">Place </w:t>
      </w:r>
      <w:r w:rsidR="00B41353">
        <w:rPr>
          <w:rFonts w:ascii="Tahoma" w:hAnsi="Tahoma" w:cs="Tahoma"/>
          <w:szCs w:val="24"/>
        </w:rPr>
        <w:t xml:space="preserve">a drop of water on your </w:t>
      </w:r>
      <w:r w:rsidR="00016F3E">
        <w:rPr>
          <w:rFonts w:ascii="Tahoma" w:hAnsi="Tahoma" w:cs="Tahoma"/>
          <w:szCs w:val="24"/>
        </w:rPr>
        <w:t xml:space="preserve">slide. </w:t>
      </w:r>
      <w:r w:rsidRPr="00796284">
        <w:rPr>
          <w:rFonts w:ascii="Tahoma" w:hAnsi="Tahoma" w:cs="Tahoma"/>
          <w:szCs w:val="24"/>
        </w:rPr>
        <w:t xml:space="preserve">Add </w:t>
      </w:r>
      <w:r w:rsidR="00B41353">
        <w:rPr>
          <w:rFonts w:ascii="Tahoma" w:hAnsi="Tahoma" w:cs="Tahoma"/>
          <w:szCs w:val="24"/>
        </w:rPr>
        <w:t>a thin section of onion or elodea to the drop. Place</w:t>
      </w:r>
      <w:r w:rsidRPr="00796284">
        <w:rPr>
          <w:rFonts w:ascii="Tahoma" w:hAnsi="Tahoma" w:cs="Tahoma"/>
          <w:szCs w:val="24"/>
        </w:rPr>
        <w:t xml:space="preserve"> cover slip</w:t>
      </w:r>
      <w:r w:rsidR="00B41353">
        <w:rPr>
          <w:rFonts w:ascii="Tahoma" w:hAnsi="Tahoma" w:cs="Tahoma"/>
          <w:szCs w:val="24"/>
        </w:rPr>
        <w:t xml:space="preserve"> over it</w:t>
      </w:r>
      <w:r w:rsidRPr="00796284">
        <w:rPr>
          <w:rFonts w:ascii="Tahoma" w:hAnsi="Tahoma" w:cs="Tahoma"/>
          <w:szCs w:val="24"/>
        </w:rPr>
        <w:t>.</w:t>
      </w:r>
      <w:r w:rsidR="009D424B">
        <w:rPr>
          <w:rFonts w:ascii="Tahoma" w:hAnsi="Tahoma" w:cs="Tahoma"/>
          <w:szCs w:val="24"/>
        </w:rPr>
        <w:t xml:space="preserve"> </w:t>
      </w:r>
      <w:r w:rsidR="00B41353">
        <w:rPr>
          <w:rFonts w:ascii="Tahoma" w:hAnsi="Tahoma" w:cs="Tahoma"/>
          <w:szCs w:val="24"/>
        </w:rPr>
        <w:t>Tap gently on the top of the cover slip to remove air bubbles.</w:t>
      </w:r>
    </w:p>
    <w:p w:rsidR="00996522" w:rsidRDefault="00996522" w:rsidP="00796284">
      <w:pPr>
        <w:numPr>
          <w:ilvl w:val="0"/>
          <w:numId w:val="2"/>
        </w:numPr>
        <w:rPr>
          <w:rFonts w:ascii="Tahoma" w:hAnsi="Tahoma" w:cs="Tahoma"/>
          <w:szCs w:val="24"/>
        </w:rPr>
      </w:pPr>
      <w:r w:rsidRPr="00796284">
        <w:rPr>
          <w:rFonts w:ascii="Tahoma" w:hAnsi="Tahoma" w:cs="Tahoma"/>
          <w:szCs w:val="24"/>
        </w:rPr>
        <w:t>Observe under the microsco</w:t>
      </w:r>
      <w:r w:rsidR="00E344D2">
        <w:rPr>
          <w:rFonts w:ascii="Tahoma" w:hAnsi="Tahoma" w:cs="Tahoma"/>
          <w:szCs w:val="24"/>
        </w:rPr>
        <w:t>pe and draw at least</w:t>
      </w:r>
      <w:r w:rsidR="00016F3E">
        <w:rPr>
          <w:rFonts w:ascii="Tahoma" w:hAnsi="Tahoma" w:cs="Tahoma"/>
          <w:szCs w:val="24"/>
        </w:rPr>
        <w:t xml:space="preserve"> ONE good cell.</w:t>
      </w:r>
      <w:r w:rsidRPr="00796284">
        <w:rPr>
          <w:rFonts w:ascii="Tahoma" w:hAnsi="Tahoma" w:cs="Tahoma"/>
          <w:szCs w:val="24"/>
        </w:rPr>
        <w:t xml:space="preserve"> Label the chloroplasts, cell wall</w:t>
      </w:r>
      <w:r w:rsidR="009D424B">
        <w:rPr>
          <w:rFonts w:ascii="Tahoma" w:hAnsi="Tahoma" w:cs="Tahoma"/>
          <w:szCs w:val="24"/>
        </w:rPr>
        <w:t>, cytoplasm,</w:t>
      </w:r>
      <w:r w:rsidRPr="00796284">
        <w:rPr>
          <w:rFonts w:ascii="Tahoma" w:hAnsi="Tahoma" w:cs="Tahoma"/>
          <w:szCs w:val="24"/>
        </w:rPr>
        <w:t xml:space="preserve"> and cell membrane.</w:t>
      </w:r>
      <w:r w:rsidR="009D424B">
        <w:rPr>
          <w:rFonts w:ascii="Tahoma" w:hAnsi="Tahoma" w:cs="Tahoma"/>
          <w:szCs w:val="24"/>
        </w:rPr>
        <w:t xml:space="preserve"> Chloroplasts may be few in onion cells. Some of you may see nuclei.</w:t>
      </w:r>
    </w:p>
    <w:p w:rsidR="009D424B" w:rsidRPr="00796284" w:rsidRDefault="009D424B" w:rsidP="00796284">
      <w:pPr>
        <w:numPr>
          <w:ilvl w:val="0"/>
          <w:numId w:val="2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Repeat procedures 1-2 for an Elodea leaf.</w:t>
      </w:r>
    </w:p>
    <w:p w:rsidR="00996522" w:rsidRPr="00796284" w:rsidRDefault="00B41353" w:rsidP="00796284">
      <w:pPr>
        <w:numPr>
          <w:ilvl w:val="0"/>
          <w:numId w:val="2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Place a drop of </w:t>
      </w:r>
      <w:proofErr w:type="spellStart"/>
      <w:r>
        <w:rPr>
          <w:rFonts w:ascii="Tahoma" w:hAnsi="Tahoma" w:cs="Tahoma"/>
          <w:szCs w:val="24"/>
        </w:rPr>
        <w:t>of</w:t>
      </w:r>
      <w:proofErr w:type="spellEnd"/>
      <w:r>
        <w:rPr>
          <w:rFonts w:ascii="Tahoma" w:hAnsi="Tahoma" w:cs="Tahoma"/>
          <w:szCs w:val="24"/>
        </w:rPr>
        <w:t xml:space="preserve"> Methylene Blue Stain or Iodine on your slide. </w:t>
      </w:r>
      <w:r w:rsidR="00996522" w:rsidRPr="00796284">
        <w:rPr>
          <w:rFonts w:ascii="Tahoma" w:hAnsi="Tahoma" w:cs="Tahoma"/>
          <w:szCs w:val="24"/>
        </w:rPr>
        <w:t>Gently rub the toothpic</w:t>
      </w:r>
      <w:r w:rsidR="00016F3E">
        <w:rPr>
          <w:rFonts w:ascii="Tahoma" w:hAnsi="Tahoma" w:cs="Tahoma"/>
          <w:szCs w:val="24"/>
        </w:rPr>
        <w:t xml:space="preserve">k on the inside of your cheek. </w:t>
      </w:r>
      <w:r w:rsidR="00996522" w:rsidRPr="00796284">
        <w:rPr>
          <w:rFonts w:ascii="Tahoma" w:hAnsi="Tahoma" w:cs="Tahoma"/>
          <w:szCs w:val="24"/>
        </w:rPr>
        <w:t>Ru</w:t>
      </w:r>
      <w:r w:rsidR="00016F3E">
        <w:rPr>
          <w:rFonts w:ascii="Tahoma" w:hAnsi="Tahoma" w:cs="Tahoma"/>
          <w:szCs w:val="24"/>
        </w:rPr>
        <w:t xml:space="preserve">b the toothpick </w:t>
      </w:r>
      <w:r>
        <w:rPr>
          <w:rFonts w:ascii="Tahoma" w:hAnsi="Tahoma" w:cs="Tahoma"/>
          <w:szCs w:val="24"/>
        </w:rPr>
        <w:t>in the drop of dye. Add</w:t>
      </w:r>
      <w:r w:rsidR="00016F3E">
        <w:rPr>
          <w:rFonts w:ascii="Tahoma" w:hAnsi="Tahoma" w:cs="Tahoma"/>
          <w:szCs w:val="24"/>
        </w:rPr>
        <w:t xml:space="preserve"> a cover slide</w:t>
      </w:r>
      <w:r>
        <w:rPr>
          <w:rFonts w:ascii="Tahoma" w:hAnsi="Tahoma" w:cs="Tahoma"/>
          <w:szCs w:val="24"/>
        </w:rPr>
        <w:t xml:space="preserve"> over it</w:t>
      </w:r>
      <w:r w:rsidR="00016F3E">
        <w:rPr>
          <w:rFonts w:ascii="Tahoma" w:hAnsi="Tahoma" w:cs="Tahoma"/>
          <w:szCs w:val="24"/>
        </w:rPr>
        <w:t>.</w:t>
      </w:r>
    </w:p>
    <w:p w:rsidR="00996522" w:rsidRPr="00796284" w:rsidRDefault="00016F3E" w:rsidP="00796284">
      <w:pPr>
        <w:numPr>
          <w:ilvl w:val="0"/>
          <w:numId w:val="2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Look carefully for cells. </w:t>
      </w:r>
      <w:r w:rsidR="00996522" w:rsidRPr="00796284">
        <w:rPr>
          <w:rFonts w:ascii="Tahoma" w:hAnsi="Tahoma" w:cs="Tahoma"/>
          <w:szCs w:val="24"/>
        </w:rPr>
        <w:t xml:space="preserve">When you think you have one, ask your teacher to look and confirm that you do.  </w:t>
      </w:r>
    </w:p>
    <w:p w:rsidR="00996522" w:rsidRPr="00796284" w:rsidRDefault="00016F3E" w:rsidP="00796284">
      <w:pPr>
        <w:numPr>
          <w:ilvl w:val="0"/>
          <w:numId w:val="2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Draw the cheek cell. </w:t>
      </w:r>
      <w:r w:rsidR="00996522" w:rsidRPr="00796284">
        <w:rPr>
          <w:rFonts w:ascii="Tahoma" w:hAnsi="Tahoma" w:cs="Tahoma"/>
          <w:szCs w:val="24"/>
        </w:rPr>
        <w:t>Label the cell membrane</w:t>
      </w:r>
      <w:r w:rsidR="009D424B">
        <w:rPr>
          <w:rFonts w:ascii="Tahoma" w:hAnsi="Tahoma" w:cs="Tahoma"/>
          <w:szCs w:val="24"/>
        </w:rPr>
        <w:t>, cytoplasm,</w:t>
      </w:r>
      <w:r w:rsidR="00996522" w:rsidRPr="00796284">
        <w:rPr>
          <w:rFonts w:ascii="Tahoma" w:hAnsi="Tahoma" w:cs="Tahoma"/>
          <w:szCs w:val="24"/>
        </w:rPr>
        <w:t xml:space="preserve"> and nucleus.</w:t>
      </w:r>
    </w:p>
    <w:p w:rsidR="00996522" w:rsidRPr="00796284" w:rsidRDefault="00996522" w:rsidP="00796284">
      <w:pPr>
        <w:numPr>
          <w:ilvl w:val="0"/>
          <w:numId w:val="2"/>
        </w:numPr>
        <w:rPr>
          <w:rFonts w:ascii="Tahoma" w:hAnsi="Tahoma" w:cs="Tahoma"/>
          <w:szCs w:val="24"/>
        </w:rPr>
      </w:pPr>
      <w:r w:rsidRPr="00796284">
        <w:rPr>
          <w:rFonts w:ascii="Tahoma" w:hAnsi="Tahoma" w:cs="Tahoma"/>
          <w:szCs w:val="24"/>
        </w:rPr>
        <w:t>Clean up as directed.</w:t>
      </w:r>
    </w:p>
    <w:p w:rsidR="00996522" w:rsidRDefault="00996522">
      <w:pPr>
        <w:rPr>
          <w:rFonts w:ascii="Tahoma" w:hAnsi="Tahoma" w:cs="Tahoma"/>
          <w:szCs w:val="24"/>
        </w:rPr>
      </w:pPr>
    </w:p>
    <w:p w:rsidR="00796284" w:rsidRPr="00796284" w:rsidRDefault="00796284">
      <w:pPr>
        <w:rPr>
          <w:rFonts w:ascii="Tahoma" w:hAnsi="Tahoma" w:cs="Tahoma"/>
          <w:szCs w:val="24"/>
        </w:rPr>
      </w:pPr>
    </w:p>
    <w:p w:rsidR="00996522" w:rsidRPr="00796284" w:rsidRDefault="00996522">
      <w:pPr>
        <w:rPr>
          <w:rFonts w:ascii="Tahoma" w:hAnsi="Tahoma" w:cs="Tahoma"/>
          <w:b/>
          <w:szCs w:val="24"/>
        </w:rPr>
      </w:pPr>
      <w:r w:rsidRPr="00796284">
        <w:rPr>
          <w:rFonts w:ascii="Tahoma" w:hAnsi="Tahoma" w:cs="Tahoma"/>
          <w:b/>
          <w:szCs w:val="24"/>
        </w:rPr>
        <w:t>Data</w:t>
      </w:r>
      <w:r w:rsidR="00F846F4">
        <w:rPr>
          <w:rFonts w:ascii="Tahoma" w:hAnsi="Tahoma" w:cs="Tahoma"/>
          <w:b/>
          <w:szCs w:val="24"/>
        </w:rPr>
        <w:t xml:space="preserve"> (</w:t>
      </w:r>
      <w:r w:rsidR="009D424B">
        <w:rPr>
          <w:rFonts w:ascii="Tahoma" w:hAnsi="Tahoma" w:cs="Tahoma"/>
          <w:b/>
          <w:szCs w:val="24"/>
        </w:rPr>
        <w:t xml:space="preserve">LABELED </w:t>
      </w:r>
      <w:r w:rsidR="00F846F4">
        <w:rPr>
          <w:rFonts w:ascii="Tahoma" w:hAnsi="Tahoma" w:cs="Tahoma"/>
          <w:b/>
          <w:szCs w:val="24"/>
        </w:rPr>
        <w:t>drawings of cells- show details and quality work)</w:t>
      </w:r>
    </w:p>
    <w:p w:rsidR="00016F3E" w:rsidRDefault="000C2C04">
      <w:pPr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137795</wp:posOffset>
                </wp:positionV>
                <wp:extent cx="6396990" cy="1526540"/>
                <wp:effectExtent l="13335" t="13970" r="9525" b="12065"/>
                <wp:wrapSquare wrapText="bothSides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990" cy="1526540"/>
                          <a:chOff x="936" y="9596"/>
                          <a:chExt cx="7920" cy="1872"/>
                        </a:xfrm>
                      </wpg:grpSpPr>
                      <wps:wsp>
                        <wps:cNvPr id="5" name="Oval 2"/>
                        <wps:cNvSpPr>
                          <a:spLocks noChangeArrowheads="1"/>
                        </wps:cNvSpPr>
                        <wps:spPr bwMode="auto">
                          <a:xfrm>
                            <a:off x="936" y="9596"/>
                            <a:ext cx="1872" cy="1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816" y="9596"/>
                            <a:ext cx="1872" cy="1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984" y="9596"/>
                            <a:ext cx="1872" cy="18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E5FE6" id="Group 8" o:spid="_x0000_s1026" style="position:absolute;margin-left:10.8pt;margin-top:10.85pt;width:503.7pt;height:120.2pt;z-index:251657216" coordorigin="936,9596" coordsize="792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">
                <v:oval id="Oval 2" o:spid="_x0000_s1027" style="position:absolute;left:936;top:9596;width:1872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3" o:spid="_x0000_s1028" style="position:absolute;left:3816;top:9596;width:1872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4" o:spid="_x0000_s1029" style="position:absolute;left:6984;top:9596;width:1872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w10:wrap type="square"/>
              </v:group>
            </w:pict>
          </mc:Fallback>
        </mc:AlternateContent>
      </w:r>
      <w:r w:rsidR="00796284">
        <w:rPr>
          <w:rFonts w:ascii="Tahoma" w:hAnsi="Tahoma" w:cs="Tahoma"/>
          <w:szCs w:val="24"/>
        </w:rPr>
        <w:t xml:space="preserve">    </w:t>
      </w:r>
    </w:p>
    <w:p w:rsidR="00996522" w:rsidRPr="00796284" w:rsidRDefault="00016F3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</w:t>
      </w:r>
      <w:r w:rsidR="00796284">
        <w:rPr>
          <w:rFonts w:ascii="Tahoma" w:hAnsi="Tahoma" w:cs="Tahoma"/>
          <w:szCs w:val="24"/>
        </w:rPr>
        <w:t xml:space="preserve">    </w:t>
      </w:r>
      <w:r w:rsidR="009D424B">
        <w:rPr>
          <w:rFonts w:ascii="Tahoma" w:hAnsi="Tahoma" w:cs="Tahoma"/>
          <w:szCs w:val="24"/>
        </w:rPr>
        <w:t>Onion cells</w:t>
      </w:r>
      <w:r w:rsidR="00796284">
        <w:rPr>
          <w:rFonts w:ascii="Tahoma" w:hAnsi="Tahoma" w:cs="Tahoma"/>
          <w:szCs w:val="24"/>
        </w:rPr>
        <w:t xml:space="preserve">                                </w:t>
      </w:r>
      <w:r w:rsidR="009D424B">
        <w:rPr>
          <w:rFonts w:ascii="Tahoma" w:hAnsi="Tahoma" w:cs="Tahoma"/>
          <w:szCs w:val="24"/>
        </w:rPr>
        <w:tab/>
      </w:r>
      <w:r w:rsidR="009D424B">
        <w:rPr>
          <w:rFonts w:ascii="Tahoma" w:hAnsi="Tahoma" w:cs="Tahoma"/>
          <w:szCs w:val="24"/>
        </w:rPr>
        <w:tab/>
      </w:r>
      <w:r w:rsidR="00796284">
        <w:rPr>
          <w:rFonts w:ascii="Tahoma" w:hAnsi="Tahoma" w:cs="Tahoma"/>
          <w:szCs w:val="24"/>
        </w:rPr>
        <w:t xml:space="preserve"> cheek                                  </w:t>
      </w:r>
      <w:r w:rsidR="009D424B">
        <w:rPr>
          <w:rFonts w:ascii="Tahoma" w:hAnsi="Tahoma" w:cs="Tahoma"/>
          <w:szCs w:val="24"/>
        </w:rPr>
        <w:tab/>
        <w:t>Elodea cells</w:t>
      </w:r>
    </w:p>
    <w:p w:rsidR="00996522" w:rsidRPr="00796284" w:rsidRDefault="00996522">
      <w:pPr>
        <w:rPr>
          <w:rFonts w:ascii="Tahoma" w:hAnsi="Tahoma" w:cs="Tahoma"/>
          <w:szCs w:val="24"/>
        </w:rPr>
      </w:pPr>
    </w:p>
    <w:p w:rsidR="00996522" w:rsidRPr="00796284" w:rsidRDefault="00996522">
      <w:pPr>
        <w:rPr>
          <w:rFonts w:ascii="Tahoma" w:hAnsi="Tahoma" w:cs="Tahoma"/>
          <w:szCs w:val="24"/>
        </w:rPr>
      </w:pPr>
    </w:p>
    <w:p w:rsidR="00996522" w:rsidRPr="00796284" w:rsidRDefault="00996522">
      <w:pPr>
        <w:rPr>
          <w:rFonts w:ascii="Tahoma" w:hAnsi="Tahoma" w:cs="Tahoma"/>
          <w:szCs w:val="24"/>
        </w:rPr>
      </w:pPr>
    </w:p>
    <w:p w:rsidR="00996522" w:rsidRPr="00796284" w:rsidRDefault="00996522" w:rsidP="00796284">
      <w:pPr>
        <w:jc w:val="center"/>
        <w:rPr>
          <w:rFonts w:ascii="Tahoma" w:hAnsi="Tahoma" w:cs="Tahoma"/>
          <w:b/>
          <w:sz w:val="36"/>
          <w:szCs w:val="24"/>
        </w:rPr>
      </w:pPr>
      <w:r w:rsidRPr="00796284">
        <w:rPr>
          <w:rFonts w:ascii="Tahoma" w:hAnsi="Tahoma" w:cs="Tahoma"/>
          <w:b/>
          <w:sz w:val="36"/>
          <w:szCs w:val="24"/>
        </w:rPr>
        <w:t>DO NOT FORGET TO LABEL THE CELL PARTS!</w:t>
      </w:r>
      <w:r w:rsidR="00F846F4">
        <w:rPr>
          <w:rFonts w:ascii="Tahoma" w:hAnsi="Tahoma" w:cs="Tahoma"/>
          <w:b/>
          <w:sz w:val="36"/>
          <w:szCs w:val="24"/>
        </w:rPr>
        <w:t xml:space="preserve"> (Things you may see in </w:t>
      </w:r>
      <w:r w:rsidR="00F846F4" w:rsidRPr="00431176">
        <w:rPr>
          <w:rFonts w:ascii="Tahoma" w:hAnsi="Tahoma" w:cs="Tahoma"/>
          <w:b/>
          <w:i/>
          <w:sz w:val="36"/>
          <w:szCs w:val="24"/>
        </w:rPr>
        <w:t xml:space="preserve">some </w:t>
      </w:r>
      <w:r w:rsidR="00F846F4">
        <w:rPr>
          <w:rFonts w:ascii="Tahoma" w:hAnsi="Tahoma" w:cs="Tahoma"/>
          <w:b/>
          <w:sz w:val="36"/>
          <w:szCs w:val="24"/>
        </w:rPr>
        <w:t xml:space="preserve">of the cells: cell wall, cell membrane, </w:t>
      </w:r>
      <w:r w:rsidR="00AC08B9">
        <w:rPr>
          <w:rFonts w:ascii="Tahoma" w:hAnsi="Tahoma" w:cs="Tahoma"/>
          <w:b/>
          <w:sz w:val="36"/>
          <w:szCs w:val="24"/>
        </w:rPr>
        <w:t xml:space="preserve">cytoplasm, </w:t>
      </w:r>
      <w:r w:rsidR="00F846F4">
        <w:rPr>
          <w:rFonts w:ascii="Tahoma" w:hAnsi="Tahoma" w:cs="Tahoma"/>
          <w:b/>
          <w:sz w:val="36"/>
          <w:szCs w:val="24"/>
        </w:rPr>
        <w:t xml:space="preserve">nucleus, </w:t>
      </w:r>
      <w:r w:rsidR="0042164A">
        <w:rPr>
          <w:rFonts w:ascii="Tahoma" w:hAnsi="Tahoma" w:cs="Tahoma"/>
          <w:b/>
          <w:sz w:val="36"/>
          <w:szCs w:val="24"/>
        </w:rPr>
        <w:t>and chloroplast</w:t>
      </w:r>
      <w:r w:rsidR="00F846F4">
        <w:rPr>
          <w:rFonts w:ascii="Tahoma" w:hAnsi="Tahoma" w:cs="Tahoma"/>
          <w:b/>
          <w:sz w:val="36"/>
          <w:szCs w:val="24"/>
        </w:rPr>
        <w:t>)</w:t>
      </w:r>
    </w:p>
    <w:p w:rsidR="00796284" w:rsidRDefault="00796284">
      <w:pPr>
        <w:rPr>
          <w:rFonts w:ascii="Tahoma" w:hAnsi="Tahoma" w:cs="Tahoma"/>
          <w:szCs w:val="24"/>
        </w:rPr>
      </w:pPr>
    </w:p>
    <w:p w:rsidR="00796284" w:rsidRDefault="00796284">
      <w:pPr>
        <w:rPr>
          <w:rFonts w:ascii="Tahoma" w:hAnsi="Tahoma" w:cs="Tahoma"/>
          <w:szCs w:val="24"/>
        </w:rPr>
      </w:pPr>
    </w:p>
    <w:p w:rsidR="00796284" w:rsidRDefault="00796284">
      <w:pPr>
        <w:rPr>
          <w:rFonts w:ascii="Tahoma" w:hAnsi="Tahoma" w:cs="Tahoma"/>
          <w:szCs w:val="24"/>
        </w:rPr>
      </w:pPr>
    </w:p>
    <w:p w:rsidR="00796284" w:rsidRDefault="00EC664C">
      <w:pPr>
        <w:rPr>
          <w:rFonts w:ascii="Tahoma" w:hAnsi="Tahoma" w:cs="Tahoma"/>
          <w:b/>
          <w:szCs w:val="24"/>
        </w:rPr>
      </w:pPr>
      <w:r w:rsidRPr="00EC664C">
        <w:rPr>
          <w:rFonts w:ascii="Tahoma" w:hAnsi="Tahoma" w:cs="Tahoma"/>
          <w:b/>
          <w:szCs w:val="24"/>
        </w:rPr>
        <w:t xml:space="preserve">ANALYSIS: </w:t>
      </w:r>
    </w:p>
    <w:p w:rsidR="00EC664C" w:rsidRPr="00EC664C" w:rsidRDefault="00EC664C">
      <w:pPr>
        <w:rPr>
          <w:rFonts w:ascii="Tahoma" w:hAnsi="Tahoma" w:cs="Tahoma"/>
          <w:b/>
          <w:szCs w:val="24"/>
        </w:rPr>
      </w:pPr>
    </w:p>
    <w:p w:rsidR="00996522" w:rsidRPr="00796284" w:rsidRDefault="00996522">
      <w:pPr>
        <w:rPr>
          <w:rFonts w:ascii="Tahoma" w:hAnsi="Tahoma" w:cs="Tahoma"/>
          <w:szCs w:val="24"/>
        </w:rPr>
      </w:pPr>
      <w:r w:rsidRPr="00796284">
        <w:rPr>
          <w:rFonts w:ascii="Tahoma" w:hAnsi="Tahoma" w:cs="Tahoma"/>
          <w:szCs w:val="24"/>
        </w:rPr>
        <w:t>Complete this Venn diagram for plant and animal cells.</w:t>
      </w:r>
    </w:p>
    <w:p w:rsidR="00996522" w:rsidRPr="00796284" w:rsidRDefault="00996522">
      <w:pPr>
        <w:rPr>
          <w:rFonts w:ascii="Tahoma" w:hAnsi="Tahoma" w:cs="Tahoma"/>
          <w:szCs w:val="24"/>
        </w:rPr>
      </w:pPr>
    </w:p>
    <w:p w:rsidR="00022694" w:rsidRPr="00796284" w:rsidRDefault="00996522" w:rsidP="00022694">
      <w:pPr>
        <w:rPr>
          <w:rFonts w:ascii="Tahoma" w:hAnsi="Tahoma" w:cs="Tahoma"/>
          <w:szCs w:val="24"/>
        </w:rPr>
      </w:pPr>
      <w:r w:rsidRPr="00796284">
        <w:rPr>
          <w:rFonts w:ascii="Tahoma" w:hAnsi="Tahoma" w:cs="Tahoma"/>
          <w:szCs w:val="24"/>
        </w:rPr>
        <w:tab/>
      </w:r>
      <w:r w:rsidR="00022694" w:rsidRPr="00796284">
        <w:rPr>
          <w:rFonts w:ascii="Tahoma" w:hAnsi="Tahoma" w:cs="Tahoma"/>
          <w:szCs w:val="24"/>
        </w:rPr>
        <w:t xml:space="preserve">           </w:t>
      </w:r>
      <w:r w:rsidR="00022694" w:rsidRPr="00796284">
        <w:rPr>
          <w:rFonts w:ascii="Tahoma" w:hAnsi="Tahoma" w:cs="Tahoma"/>
          <w:szCs w:val="24"/>
        </w:rPr>
        <w:tab/>
      </w:r>
      <w:r w:rsidR="00022694" w:rsidRPr="00796284">
        <w:rPr>
          <w:rFonts w:ascii="Tahoma" w:hAnsi="Tahoma" w:cs="Tahoma"/>
          <w:szCs w:val="24"/>
        </w:rPr>
        <w:tab/>
      </w:r>
      <w:r w:rsidR="00022694" w:rsidRPr="00796284">
        <w:rPr>
          <w:rFonts w:ascii="Tahoma" w:hAnsi="Tahoma" w:cs="Tahoma"/>
          <w:szCs w:val="24"/>
        </w:rPr>
        <w:tab/>
        <w:t xml:space="preserve">    Plant</w:t>
      </w:r>
      <w:r w:rsidR="00022694" w:rsidRPr="00796284">
        <w:rPr>
          <w:rFonts w:ascii="Tahoma" w:hAnsi="Tahoma" w:cs="Tahoma"/>
          <w:szCs w:val="24"/>
        </w:rPr>
        <w:tab/>
      </w:r>
      <w:r w:rsidR="00022694" w:rsidRPr="00796284">
        <w:rPr>
          <w:rFonts w:ascii="Tahoma" w:hAnsi="Tahoma" w:cs="Tahoma"/>
          <w:szCs w:val="24"/>
        </w:rPr>
        <w:tab/>
        <w:t xml:space="preserve">         Animal</w:t>
      </w:r>
    </w:p>
    <w:p w:rsidR="00022694" w:rsidRPr="00796284" w:rsidRDefault="00925F34">
      <w:pPr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85CBA7" wp14:editId="76E287FA">
                <wp:simplePos x="0" y="0"/>
                <wp:positionH relativeFrom="column">
                  <wp:align>center</wp:align>
                </wp:positionH>
                <wp:positionV relativeFrom="paragraph">
                  <wp:posOffset>52070</wp:posOffset>
                </wp:positionV>
                <wp:extent cx="5562600" cy="4400550"/>
                <wp:effectExtent l="0" t="0" r="19050" b="19050"/>
                <wp:wrapTight wrapText="bothSides">
                  <wp:wrapPolygon edited="0">
                    <wp:start x="6362" y="0"/>
                    <wp:lineTo x="5622" y="94"/>
                    <wp:lineTo x="3403" y="1216"/>
                    <wp:lineTo x="3181" y="1683"/>
                    <wp:lineTo x="2071" y="2992"/>
                    <wp:lineTo x="1184" y="4488"/>
                    <wp:lineTo x="592" y="5984"/>
                    <wp:lineTo x="148" y="7481"/>
                    <wp:lineTo x="0" y="8696"/>
                    <wp:lineTo x="0" y="12343"/>
                    <wp:lineTo x="74" y="13465"/>
                    <wp:lineTo x="370" y="14961"/>
                    <wp:lineTo x="888" y="16457"/>
                    <wp:lineTo x="1553" y="17953"/>
                    <wp:lineTo x="2663" y="19449"/>
                    <wp:lineTo x="4364" y="20945"/>
                    <wp:lineTo x="4512" y="21039"/>
                    <wp:lineTo x="5992" y="21600"/>
                    <wp:lineTo x="6214" y="21600"/>
                    <wp:lineTo x="15386" y="21600"/>
                    <wp:lineTo x="15608" y="21600"/>
                    <wp:lineTo x="17088" y="21039"/>
                    <wp:lineTo x="17236" y="20945"/>
                    <wp:lineTo x="18863" y="19543"/>
                    <wp:lineTo x="20047" y="17953"/>
                    <wp:lineTo x="20786" y="16457"/>
                    <wp:lineTo x="21230" y="14961"/>
                    <wp:lineTo x="21526" y="13465"/>
                    <wp:lineTo x="21600" y="12530"/>
                    <wp:lineTo x="21600" y="8696"/>
                    <wp:lineTo x="21452" y="7481"/>
                    <wp:lineTo x="21008" y="5984"/>
                    <wp:lineTo x="20416" y="4488"/>
                    <wp:lineTo x="19603" y="2992"/>
                    <wp:lineTo x="18641" y="1964"/>
                    <wp:lineTo x="18197" y="1216"/>
                    <wp:lineTo x="15978" y="94"/>
                    <wp:lineTo x="15238" y="0"/>
                    <wp:lineTo x="6362" y="0"/>
                  </wp:wrapPolygon>
                </wp:wrapTight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4400550"/>
                          <a:chOff x="621" y="6046"/>
                          <a:chExt cx="7740" cy="5040"/>
                        </a:xfrm>
                      </wpg:grpSpPr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21" y="6046"/>
                            <a:ext cx="5220" cy="50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141" y="6046"/>
                            <a:ext cx="5220" cy="50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A89FA" id="Group 7" o:spid="_x0000_s1026" style="position:absolute;margin-left:0;margin-top:4.1pt;width:438pt;height:346.5pt;z-index:251658240;mso-position-horizontal:center" coordorigin="621,6046" coordsize="774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">
                <v:oval id="Oval 5" o:spid="_x0000_s1027" style="position:absolute;left:621;top:6046;width:522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6" o:spid="_x0000_s1028" style="position:absolute;left:3141;top:6046;width:522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/>
                <w10:wrap type="tight"/>
              </v:group>
            </w:pict>
          </mc:Fallback>
        </mc:AlternateContent>
      </w: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Pr="00796284" w:rsidRDefault="00022694">
      <w:pPr>
        <w:rPr>
          <w:rFonts w:ascii="Tahoma" w:hAnsi="Tahoma" w:cs="Tahoma"/>
          <w:szCs w:val="24"/>
        </w:rPr>
      </w:pPr>
    </w:p>
    <w:p w:rsidR="00022694" w:rsidRDefault="00022694">
      <w:pPr>
        <w:rPr>
          <w:rFonts w:ascii="Tahoma" w:hAnsi="Tahoma" w:cs="Tahoma"/>
          <w:szCs w:val="24"/>
        </w:rPr>
      </w:pPr>
    </w:p>
    <w:p w:rsidR="009D424B" w:rsidRDefault="009D424B" w:rsidP="009D424B">
      <w:pPr>
        <w:rPr>
          <w:rFonts w:ascii="Tahoma" w:hAnsi="Tahoma" w:cs="Tahoma"/>
          <w:b/>
          <w:szCs w:val="24"/>
        </w:rPr>
      </w:pPr>
    </w:p>
    <w:p w:rsidR="009D424B" w:rsidRDefault="009D424B" w:rsidP="009D424B">
      <w:pPr>
        <w:rPr>
          <w:rFonts w:ascii="Tahoma" w:hAnsi="Tahoma" w:cs="Tahoma"/>
          <w:b/>
          <w:szCs w:val="24"/>
        </w:rPr>
      </w:pPr>
    </w:p>
    <w:p w:rsidR="009D424B" w:rsidRDefault="009D424B" w:rsidP="009D424B">
      <w:pPr>
        <w:rPr>
          <w:rFonts w:ascii="Tahoma" w:hAnsi="Tahoma" w:cs="Tahoma"/>
          <w:b/>
          <w:szCs w:val="24"/>
        </w:rPr>
      </w:pPr>
    </w:p>
    <w:p w:rsidR="009D424B" w:rsidRDefault="009D424B" w:rsidP="009D424B">
      <w:pPr>
        <w:rPr>
          <w:rFonts w:ascii="Tahoma" w:hAnsi="Tahoma" w:cs="Tahoma"/>
          <w:b/>
          <w:szCs w:val="24"/>
        </w:rPr>
      </w:pPr>
    </w:p>
    <w:p w:rsidR="009D424B" w:rsidRDefault="009D424B" w:rsidP="009D424B">
      <w:pPr>
        <w:rPr>
          <w:rFonts w:ascii="Tahoma" w:hAnsi="Tahoma" w:cs="Tahoma"/>
          <w:b/>
          <w:szCs w:val="24"/>
        </w:rPr>
      </w:pPr>
    </w:p>
    <w:p w:rsidR="009D424B" w:rsidRDefault="009D424B" w:rsidP="009D424B">
      <w:pPr>
        <w:rPr>
          <w:rFonts w:ascii="Tahoma" w:hAnsi="Tahoma" w:cs="Tahoma"/>
          <w:b/>
          <w:szCs w:val="24"/>
        </w:rPr>
      </w:pPr>
    </w:p>
    <w:p w:rsidR="009D424B" w:rsidRDefault="009D424B" w:rsidP="009D424B">
      <w:pPr>
        <w:rPr>
          <w:rFonts w:ascii="Tahoma" w:hAnsi="Tahoma" w:cs="Tahoma"/>
          <w:b/>
          <w:szCs w:val="24"/>
        </w:rPr>
      </w:pPr>
    </w:p>
    <w:p w:rsidR="009D424B" w:rsidRDefault="009D424B" w:rsidP="009D424B">
      <w:pPr>
        <w:rPr>
          <w:rFonts w:ascii="Tahoma" w:hAnsi="Tahoma" w:cs="Tahoma"/>
          <w:b/>
          <w:szCs w:val="24"/>
        </w:rPr>
      </w:pPr>
    </w:p>
    <w:p w:rsidR="009D424B" w:rsidRDefault="009D424B" w:rsidP="009D424B">
      <w:pPr>
        <w:rPr>
          <w:rFonts w:ascii="Tahoma" w:hAnsi="Tahoma" w:cs="Tahoma"/>
          <w:b/>
          <w:szCs w:val="24"/>
        </w:rPr>
      </w:pPr>
    </w:p>
    <w:p w:rsidR="009D424B" w:rsidRPr="00796284" w:rsidRDefault="009D424B" w:rsidP="009D424B">
      <w:pPr>
        <w:rPr>
          <w:rFonts w:ascii="Tahoma" w:hAnsi="Tahoma" w:cs="Tahoma"/>
          <w:b/>
          <w:szCs w:val="24"/>
        </w:rPr>
      </w:pPr>
    </w:p>
    <w:p w:rsidR="009D424B" w:rsidRPr="00796284" w:rsidRDefault="009D424B" w:rsidP="009D424B">
      <w:pPr>
        <w:numPr>
          <w:ilvl w:val="0"/>
          <w:numId w:val="4"/>
        </w:numPr>
        <w:rPr>
          <w:rFonts w:ascii="Tahoma" w:hAnsi="Tahoma" w:cs="Tahoma"/>
          <w:szCs w:val="24"/>
        </w:rPr>
      </w:pPr>
      <w:r w:rsidRPr="00796284">
        <w:rPr>
          <w:rFonts w:ascii="Tahoma" w:hAnsi="Tahoma" w:cs="Tahoma"/>
          <w:szCs w:val="24"/>
        </w:rPr>
        <w:t xml:space="preserve">How </w:t>
      </w:r>
      <w:r w:rsidR="007C265C">
        <w:rPr>
          <w:rFonts w:ascii="Tahoma" w:hAnsi="Tahoma" w:cs="Tahoma"/>
          <w:szCs w:val="24"/>
        </w:rPr>
        <w:t xml:space="preserve">are </w:t>
      </w:r>
      <w:r w:rsidR="007C265C" w:rsidRPr="00796284">
        <w:rPr>
          <w:rFonts w:ascii="Tahoma" w:hAnsi="Tahoma" w:cs="Tahoma"/>
          <w:szCs w:val="24"/>
        </w:rPr>
        <w:t>plant and animal cells are</w:t>
      </w:r>
      <w:r w:rsidRPr="00796284">
        <w:rPr>
          <w:rFonts w:ascii="Tahoma" w:hAnsi="Tahoma" w:cs="Tahoma"/>
          <w:szCs w:val="24"/>
        </w:rPr>
        <w:t xml:space="preserve"> alike</w:t>
      </w:r>
      <w:r>
        <w:rPr>
          <w:rFonts w:ascii="Tahoma" w:hAnsi="Tahoma" w:cs="Tahoma"/>
          <w:szCs w:val="24"/>
        </w:rPr>
        <w:t xml:space="preserve"> (use unit vocabulary words)</w:t>
      </w:r>
      <w:r w:rsidRPr="00796284">
        <w:rPr>
          <w:rFonts w:ascii="Tahoma" w:hAnsi="Tahoma" w:cs="Tahoma"/>
          <w:szCs w:val="24"/>
        </w:rPr>
        <w:t>?</w:t>
      </w:r>
    </w:p>
    <w:p w:rsidR="009D424B" w:rsidRPr="00796284" w:rsidRDefault="009D424B" w:rsidP="009D424B">
      <w:pPr>
        <w:rPr>
          <w:rFonts w:ascii="Tahoma" w:hAnsi="Tahoma" w:cs="Tahoma"/>
          <w:szCs w:val="24"/>
        </w:rPr>
      </w:pPr>
    </w:p>
    <w:p w:rsidR="009D424B" w:rsidRDefault="009D424B" w:rsidP="009D424B">
      <w:pPr>
        <w:rPr>
          <w:rFonts w:ascii="Tahoma" w:hAnsi="Tahoma" w:cs="Tahoma"/>
          <w:szCs w:val="24"/>
        </w:rPr>
      </w:pPr>
    </w:p>
    <w:p w:rsidR="009D424B" w:rsidRDefault="009D424B" w:rsidP="009D424B">
      <w:pPr>
        <w:rPr>
          <w:rFonts w:ascii="Tahoma" w:hAnsi="Tahoma" w:cs="Tahoma"/>
          <w:szCs w:val="24"/>
        </w:rPr>
      </w:pPr>
    </w:p>
    <w:p w:rsidR="009D424B" w:rsidRPr="00796284" w:rsidRDefault="009D424B" w:rsidP="009D424B">
      <w:pPr>
        <w:rPr>
          <w:rFonts w:ascii="Tahoma" w:hAnsi="Tahoma" w:cs="Tahoma"/>
          <w:szCs w:val="24"/>
        </w:rPr>
      </w:pPr>
    </w:p>
    <w:p w:rsidR="009D424B" w:rsidRPr="00796284" w:rsidRDefault="009D424B" w:rsidP="009D424B">
      <w:pPr>
        <w:numPr>
          <w:ilvl w:val="0"/>
          <w:numId w:val="4"/>
        </w:numPr>
        <w:rPr>
          <w:rFonts w:ascii="Tahoma" w:hAnsi="Tahoma" w:cs="Tahoma"/>
          <w:szCs w:val="24"/>
        </w:rPr>
      </w:pPr>
      <w:r w:rsidRPr="00796284">
        <w:rPr>
          <w:rFonts w:ascii="Tahoma" w:hAnsi="Tahoma" w:cs="Tahoma"/>
          <w:szCs w:val="24"/>
        </w:rPr>
        <w:t xml:space="preserve">How </w:t>
      </w:r>
      <w:proofErr w:type="gramStart"/>
      <w:r w:rsidRPr="00796284">
        <w:rPr>
          <w:rFonts w:ascii="Tahoma" w:hAnsi="Tahoma" w:cs="Tahoma"/>
          <w:szCs w:val="24"/>
        </w:rPr>
        <w:t>are plant and animal cells</w:t>
      </w:r>
      <w:proofErr w:type="gramEnd"/>
      <w:r w:rsidRPr="00796284">
        <w:rPr>
          <w:rFonts w:ascii="Tahoma" w:hAnsi="Tahoma" w:cs="Tahoma"/>
          <w:szCs w:val="24"/>
        </w:rPr>
        <w:t xml:space="preserve"> different</w:t>
      </w:r>
      <w:r>
        <w:rPr>
          <w:rFonts w:ascii="Tahoma" w:hAnsi="Tahoma" w:cs="Tahoma"/>
          <w:szCs w:val="24"/>
        </w:rPr>
        <w:t xml:space="preserve"> (use unit vocabulary words)</w:t>
      </w:r>
      <w:r w:rsidRPr="00796284">
        <w:rPr>
          <w:rFonts w:ascii="Tahoma" w:hAnsi="Tahoma" w:cs="Tahoma"/>
          <w:szCs w:val="24"/>
        </w:rPr>
        <w:t>?</w:t>
      </w:r>
    </w:p>
    <w:p w:rsidR="009D424B" w:rsidRPr="00796284" w:rsidRDefault="009D424B" w:rsidP="009D424B">
      <w:pPr>
        <w:rPr>
          <w:rFonts w:ascii="Tahoma" w:hAnsi="Tahoma" w:cs="Tahoma"/>
          <w:szCs w:val="24"/>
        </w:rPr>
      </w:pPr>
      <w:bookmarkStart w:id="0" w:name="_GoBack"/>
      <w:bookmarkEnd w:id="0"/>
    </w:p>
    <w:p w:rsidR="009D424B" w:rsidRDefault="009D424B" w:rsidP="009D424B">
      <w:pPr>
        <w:rPr>
          <w:rFonts w:ascii="Tahoma" w:hAnsi="Tahoma" w:cs="Tahoma"/>
          <w:szCs w:val="24"/>
        </w:rPr>
      </w:pPr>
    </w:p>
    <w:p w:rsidR="009D424B" w:rsidRDefault="009D424B" w:rsidP="009D424B">
      <w:pPr>
        <w:rPr>
          <w:rFonts w:ascii="Tahoma" w:hAnsi="Tahoma" w:cs="Tahoma"/>
          <w:szCs w:val="24"/>
        </w:rPr>
      </w:pPr>
    </w:p>
    <w:p w:rsidR="009D424B" w:rsidRPr="00796284" w:rsidRDefault="009D424B" w:rsidP="009D424B">
      <w:pPr>
        <w:rPr>
          <w:rFonts w:ascii="Tahoma" w:hAnsi="Tahoma" w:cs="Tahoma"/>
          <w:szCs w:val="24"/>
        </w:rPr>
      </w:pPr>
    </w:p>
    <w:p w:rsidR="009D424B" w:rsidRDefault="009D424B" w:rsidP="009D424B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Why may onion cells have fewer chloroplasts than the elodea cells?</w:t>
      </w:r>
    </w:p>
    <w:p w:rsidR="009D424B" w:rsidRDefault="009D424B" w:rsidP="009D424B">
      <w:pPr>
        <w:rPr>
          <w:rFonts w:ascii="Tahoma" w:hAnsi="Tahoma" w:cs="Tahoma"/>
          <w:szCs w:val="24"/>
        </w:rPr>
      </w:pPr>
    </w:p>
    <w:p w:rsidR="009D424B" w:rsidRPr="009D424B" w:rsidRDefault="009D424B" w:rsidP="009D424B">
      <w:pPr>
        <w:rPr>
          <w:rFonts w:ascii="Tahoma" w:hAnsi="Tahoma" w:cs="Tahoma"/>
          <w:szCs w:val="24"/>
        </w:rPr>
      </w:pPr>
    </w:p>
    <w:p w:rsidR="00996522" w:rsidRPr="00796284" w:rsidRDefault="00996522">
      <w:pPr>
        <w:rPr>
          <w:rFonts w:ascii="Tahoma" w:hAnsi="Tahoma" w:cs="Tahoma"/>
          <w:szCs w:val="24"/>
        </w:rPr>
      </w:pPr>
    </w:p>
    <w:sectPr w:rsidR="00996522" w:rsidRPr="00796284" w:rsidSect="0002269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0601"/>
    <w:multiLevelType w:val="hybridMultilevel"/>
    <w:tmpl w:val="0CAA42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07275"/>
    <w:multiLevelType w:val="hybridMultilevel"/>
    <w:tmpl w:val="9C9C9B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724D6"/>
    <w:multiLevelType w:val="hybridMultilevel"/>
    <w:tmpl w:val="CFDE09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2698F"/>
    <w:multiLevelType w:val="hybridMultilevel"/>
    <w:tmpl w:val="B8AC22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22"/>
    <w:rsid w:val="000047D6"/>
    <w:rsid w:val="00016F3E"/>
    <w:rsid w:val="00022694"/>
    <w:rsid w:val="000B0ABD"/>
    <w:rsid w:val="000C2C04"/>
    <w:rsid w:val="003D062E"/>
    <w:rsid w:val="0042164A"/>
    <w:rsid w:val="00431176"/>
    <w:rsid w:val="006E6214"/>
    <w:rsid w:val="00796284"/>
    <w:rsid w:val="007C265C"/>
    <w:rsid w:val="008A32BC"/>
    <w:rsid w:val="00925F34"/>
    <w:rsid w:val="00996522"/>
    <w:rsid w:val="009D424B"/>
    <w:rsid w:val="00AC08B9"/>
    <w:rsid w:val="00B41353"/>
    <w:rsid w:val="00C60F05"/>
    <w:rsid w:val="00C83B37"/>
    <w:rsid w:val="00E344D2"/>
    <w:rsid w:val="00EC664C"/>
    <w:rsid w:val="00F846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86D8CBB6-A76B-4CC9-881D-B7D9D89D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3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0226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004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</vt:lpstr>
    </vt:vector>
  </TitlesOfParts>
  <Company>Salt Lake City School District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</dc:title>
  <dc:creator>Jordan School District</dc:creator>
  <cp:lastModifiedBy>Joni Myres</cp:lastModifiedBy>
  <cp:revision>3</cp:revision>
  <cp:lastPrinted>2014-11-04T22:10:00Z</cp:lastPrinted>
  <dcterms:created xsi:type="dcterms:W3CDTF">2015-11-08T22:48:00Z</dcterms:created>
  <dcterms:modified xsi:type="dcterms:W3CDTF">2015-11-08T22:49:00Z</dcterms:modified>
</cp:coreProperties>
</file>