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969" w:rsidRPr="00091664" w:rsidRDefault="00D35969" w:rsidP="00D35969">
      <w:pPr>
        <w:contextualSpacing/>
        <w:rPr>
          <w:rFonts w:ascii="Bell MT" w:hAnsi="Bell MT"/>
          <w:b/>
        </w:rPr>
      </w:pPr>
      <w:r w:rsidRPr="00091664">
        <w:rPr>
          <w:rFonts w:ascii="Bell MT" w:hAnsi="Bell MT"/>
          <w:b/>
        </w:rPr>
        <w:t xml:space="preserve">Name: </w:t>
      </w:r>
      <w:r w:rsidR="00454DB5" w:rsidRPr="00454DB5">
        <w:rPr>
          <w:rFonts w:ascii="Bell MT" w:hAnsi="Bell MT"/>
          <w:b/>
          <w:u w:val="single"/>
        </w:rPr>
        <w:tab/>
      </w:r>
      <w:r w:rsidR="00454DB5" w:rsidRPr="00454DB5">
        <w:rPr>
          <w:rFonts w:ascii="Bell MT" w:hAnsi="Bell MT"/>
          <w:b/>
          <w:u w:val="single"/>
        </w:rPr>
        <w:tab/>
      </w:r>
      <w:r w:rsidR="00454DB5" w:rsidRPr="00454DB5">
        <w:rPr>
          <w:rFonts w:ascii="Bell MT" w:hAnsi="Bell MT"/>
          <w:b/>
          <w:u w:val="single"/>
        </w:rPr>
        <w:tab/>
      </w:r>
      <w:r w:rsidR="00454DB5" w:rsidRPr="00454DB5">
        <w:rPr>
          <w:rFonts w:ascii="Bell MT" w:hAnsi="Bell MT"/>
          <w:b/>
          <w:u w:val="single"/>
        </w:rPr>
        <w:tab/>
      </w:r>
      <w:r w:rsidR="00454DB5" w:rsidRPr="00454DB5">
        <w:rPr>
          <w:rFonts w:ascii="Bell MT" w:hAnsi="Bell MT"/>
          <w:b/>
          <w:u w:val="single"/>
        </w:rPr>
        <w:tab/>
      </w:r>
      <w:r w:rsidR="00454DB5">
        <w:rPr>
          <w:rFonts w:ascii="Bell MT" w:hAnsi="Bell MT"/>
          <w:b/>
        </w:rPr>
        <w:t>Period:</w:t>
      </w:r>
      <w:r w:rsidR="00454DB5" w:rsidRPr="00454DB5">
        <w:rPr>
          <w:rFonts w:ascii="Bell MT" w:hAnsi="Bell MT"/>
          <w:b/>
          <w:u w:val="single"/>
        </w:rPr>
        <w:tab/>
      </w:r>
      <w:r w:rsidR="00454DB5" w:rsidRPr="00454DB5">
        <w:rPr>
          <w:rFonts w:ascii="Bell MT" w:hAnsi="Bell MT"/>
          <w:b/>
          <w:u w:val="single"/>
        </w:rPr>
        <w:tab/>
      </w:r>
      <w:r w:rsidR="00454DB5" w:rsidRPr="00454DB5">
        <w:rPr>
          <w:rFonts w:ascii="Bell MT" w:hAnsi="Bell MT"/>
          <w:b/>
          <w:u w:val="single"/>
        </w:rPr>
        <w:tab/>
      </w:r>
      <w:r w:rsidR="00454DB5" w:rsidRPr="00454DB5">
        <w:rPr>
          <w:rFonts w:ascii="Bell MT" w:hAnsi="Bell MT"/>
          <w:b/>
          <w:u w:val="single"/>
        </w:rPr>
        <w:tab/>
      </w:r>
      <w:r w:rsidR="00454DB5">
        <w:rPr>
          <w:rFonts w:ascii="Bell MT" w:hAnsi="Bell MT"/>
          <w:b/>
        </w:rPr>
        <w:t>Date:</w:t>
      </w:r>
      <w:r w:rsidR="00454DB5" w:rsidRPr="00454DB5">
        <w:rPr>
          <w:rFonts w:ascii="Bell MT" w:hAnsi="Bell MT"/>
          <w:b/>
          <w:u w:val="single"/>
        </w:rPr>
        <w:tab/>
      </w:r>
      <w:r w:rsidR="00454DB5" w:rsidRPr="00454DB5">
        <w:rPr>
          <w:rFonts w:ascii="Bell MT" w:hAnsi="Bell MT"/>
          <w:b/>
          <w:u w:val="single"/>
        </w:rPr>
        <w:tab/>
      </w:r>
    </w:p>
    <w:p w:rsidR="00D35969" w:rsidRDefault="00D35969" w:rsidP="001565E1">
      <w:pPr>
        <w:contextualSpacing/>
        <w:jc w:val="center"/>
        <w:rPr>
          <w:rFonts w:ascii="Bell MT" w:hAnsi="Bell MT"/>
          <w:b/>
          <w:sz w:val="32"/>
        </w:rPr>
      </w:pPr>
    </w:p>
    <w:p w:rsidR="001565E1" w:rsidRDefault="001565E1" w:rsidP="001565E1">
      <w:pPr>
        <w:contextualSpacing/>
        <w:jc w:val="center"/>
        <w:rPr>
          <w:rFonts w:ascii="Bell MT" w:hAnsi="Bell MT"/>
          <w:b/>
          <w:sz w:val="32"/>
        </w:rPr>
      </w:pPr>
      <w:r>
        <w:rPr>
          <w:rFonts w:ascii="Bell MT" w:hAnsi="Bell MT"/>
          <w:b/>
          <w:sz w:val="32"/>
        </w:rPr>
        <w:t>The Letter “e”</w:t>
      </w:r>
    </w:p>
    <w:p w:rsidR="00483BB0" w:rsidRPr="001565E1" w:rsidRDefault="00071207" w:rsidP="001565E1">
      <w:pPr>
        <w:contextualSpacing/>
        <w:jc w:val="center"/>
        <w:rPr>
          <w:rFonts w:ascii="Bell MT" w:hAnsi="Bell MT"/>
          <w:b/>
          <w:sz w:val="32"/>
        </w:rPr>
      </w:pPr>
      <w:r w:rsidRPr="001565E1">
        <w:rPr>
          <w:rFonts w:ascii="Bell MT" w:hAnsi="Bell MT"/>
          <w:b/>
          <w:sz w:val="32"/>
        </w:rPr>
        <w:t>Intro</w:t>
      </w:r>
      <w:r w:rsidR="001565E1" w:rsidRPr="001565E1">
        <w:rPr>
          <w:rFonts w:ascii="Bell MT" w:hAnsi="Bell MT"/>
          <w:b/>
          <w:sz w:val="32"/>
        </w:rPr>
        <w:t>duction</w:t>
      </w:r>
      <w:r w:rsidRPr="001565E1">
        <w:rPr>
          <w:rFonts w:ascii="Bell MT" w:hAnsi="Bell MT"/>
          <w:b/>
          <w:sz w:val="32"/>
        </w:rPr>
        <w:t xml:space="preserve"> to Microscopes Lab</w:t>
      </w:r>
    </w:p>
    <w:p w:rsidR="00483BB0" w:rsidRDefault="00483BB0">
      <w:pPr>
        <w:contextualSpacing/>
        <w:rPr>
          <w:rFonts w:ascii="Bell MT" w:hAnsi="Bell MT"/>
        </w:rPr>
      </w:pPr>
    </w:p>
    <w:p w:rsidR="00483BB0" w:rsidRDefault="00483BB0">
      <w:pPr>
        <w:contextualSpacing/>
        <w:rPr>
          <w:rFonts w:ascii="Bell MT" w:hAnsi="Bell MT"/>
        </w:rPr>
      </w:pPr>
      <w:r w:rsidRPr="001565E1">
        <w:rPr>
          <w:rFonts w:ascii="Bell MT" w:hAnsi="Bell MT"/>
          <w:b/>
          <w:u w:val="single"/>
        </w:rPr>
        <w:t>Objectiv</w:t>
      </w:r>
      <w:r>
        <w:rPr>
          <w:rFonts w:ascii="Bell MT" w:hAnsi="Bell MT"/>
        </w:rPr>
        <w:t>e:</w:t>
      </w:r>
    </w:p>
    <w:p w:rsidR="00483BB0" w:rsidRPr="001565E1" w:rsidRDefault="00483BB0" w:rsidP="001565E1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1565E1">
        <w:rPr>
          <w:rFonts w:ascii="Bell MT" w:hAnsi="Bell MT"/>
        </w:rPr>
        <w:t>To learn the parts of the microscope</w:t>
      </w:r>
    </w:p>
    <w:p w:rsidR="00483BB0" w:rsidRPr="001565E1" w:rsidRDefault="00483BB0" w:rsidP="001565E1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1565E1">
        <w:rPr>
          <w:rFonts w:ascii="Bell MT" w:hAnsi="Bell MT"/>
        </w:rPr>
        <w:t>To find specimens using low and high power</w:t>
      </w:r>
    </w:p>
    <w:p w:rsidR="00483BB0" w:rsidRPr="001565E1" w:rsidRDefault="00483BB0" w:rsidP="001565E1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1565E1">
        <w:rPr>
          <w:rFonts w:ascii="Bell MT" w:hAnsi="Bell MT"/>
        </w:rPr>
        <w:t>To make a wet mount</w:t>
      </w:r>
    </w:p>
    <w:p w:rsidR="00AE14C2" w:rsidRDefault="00483BB0" w:rsidP="00AE14C2">
      <w:pPr>
        <w:pStyle w:val="ListParagraph"/>
        <w:numPr>
          <w:ilvl w:val="0"/>
          <w:numId w:val="1"/>
        </w:numPr>
        <w:rPr>
          <w:rFonts w:ascii="Bell MT" w:hAnsi="Bell MT"/>
        </w:rPr>
      </w:pPr>
      <w:r w:rsidRPr="001565E1">
        <w:rPr>
          <w:rFonts w:ascii="Bell MT" w:hAnsi="Bell MT"/>
        </w:rPr>
        <w:t>To learn how to use the microscope</w:t>
      </w:r>
    </w:p>
    <w:p w:rsidR="00AE14C2" w:rsidRPr="00AE14C2" w:rsidRDefault="00AE14C2" w:rsidP="00AE14C2">
      <w:pPr>
        <w:rPr>
          <w:rFonts w:ascii="Bell MT" w:hAnsi="Bell MT"/>
          <w:b/>
          <w:u w:val="single"/>
        </w:rPr>
      </w:pPr>
    </w:p>
    <w:p w:rsidR="00AE14C2" w:rsidRDefault="00AE14C2" w:rsidP="00AE14C2">
      <w:pPr>
        <w:rPr>
          <w:rFonts w:ascii="Bell MT" w:hAnsi="Bell MT"/>
        </w:rPr>
      </w:pPr>
      <w:r w:rsidRPr="00AE14C2">
        <w:rPr>
          <w:rFonts w:ascii="Bell MT" w:hAnsi="Bell MT"/>
          <w:b/>
          <w:u w:val="single"/>
        </w:rPr>
        <w:t>Procedure</w:t>
      </w:r>
      <w:r>
        <w:rPr>
          <w:rFonts w:ascii="Bell MT" w:hAnsi="Bell MT"/>
        </w:rPr>
        <w:t xml:space="preserve">:   </w:t>
      </w:r>
      <w:r w:rsidRPr="00AE14C2">
        <w:rPr>
          <w:rFonts w:ascii="Bell MT" w:hAnsi="Bell MT"/>
          <w:b/>
        </w:rPr>
        <w:t>Part 1:</w:t>
      </w:r>
      <w:r w:rsidRPr="00AE14C2">
        <w:rPr>
          <w:rFonts w:ascii="Bell MT" w:hAnsi="Bell MT"/>
          <w:b/>
        </w:rPr>
        <w:tab/>
        <w:t>Identify and Label Microscope Parts</w:t>
      </w:r>
    </w:p>
    <w:p w:rsidR="00483BB0" w:rsidRPr="00AE14C2" w:rsidRDefault="00AE14C2" w:rsidP="00AE14C2">
      <w:pPr>
        <w:rPr>
          <w:rFonts w:ascii="Bell MT" w:hAnsi="Bell MT"/>
        </w:rPr>
      </w:pPr>
      <w:r>
        <w:rPr>
          <w:rFonts w:ascii="Bell MT" w:hAnsi="Bell MT"/>
        </w:rPr>
        <w:t>Use the diagram of a microscope provided to identify the</w:t>
      </w:r>
      <w:r w:rsidR="00297637">
        <w:rPr>
          <w:rFonts w:ascii="Bell MT" w:hAnsi="Bell MT"/>
        </w:rPr>
        <w:t xml:space="preserve"> parts of the microscope in front</w:t>
      </w:r>
      <w:r>
        <w:rPr>
          <w:rFonts w:ascii="Bell MT" w:hAnsi="Bell MT"/>
        </w:rPr>
        <w:t xml:space="preserve"> of you. On the diagram label the microscope parts and write what they do.</w:t>
      </w:r>
    </w:p>
    <w:p w:rsidR="00483BB0" w:rsidRDefault="00483BB0">
      <w:pPr>
        <w:contextualSpacing/>
        <w:rPr>
          <w:rFonts w:ascii="Bell MT" w:hAnsi="Bell MT"/>
        </w:rPr>
      </w:pPr>
    </w:p>
    <w:p w:rsidR="00483BB0" w:rsidRDefault="00483BB0">
      <w:pPr>
        <w:contextualSpacing/>
        <w:rPr>
          <w:rFonts w:ascii="Bell MT" w:hAnsi="Bell MT"/>
        </w:rPr>
      </w:pPr>
      <w:r w:rsidRPr="001565E1">
        <w:rPr>
          <w:rFonts w:ascii="Bell MT" w:hAnsi="Bell MT"/>
          <w:b/>
          <w:u w:val="single"/>
        </w:rPr>
        <w:t>Procedure:</w:t>
      </w:r>
      <w:r>
        <w:rPr>
          <w:rFonts w:ascii="Bell MT" w:hAnsi="Bell MT"/>
        </w:rPr>
        <w:t xml:space="preserve"> </w:t>
      </w:r>
      <w:r w:rsidR="00AE14C2">
        <w:rPr>
          <w:rFonts w:ascii="Bell MT" w:hAnsi="Bell MT"/>
        </w:rPr>
        <w:t xml:space="preserve"> </w:t>
      </w:r>
      <w:r w:rsidR="00AE14C2" w:rsidRPr="00AE14C2">
        <w:rPr>
          <w:rFonts w:ascii="Bell MT" w:hAnsi="Bell MT"/>
          <w:b/>
        </w:rPr>
        <w:t>Part 2:</w:t>
      </w:r>
      <w:r w:rsidR="00AE14C2" w:rsidRPr="00AE14C2">
        <w:rPr>
          <w:rFonts w:ascii="Bell MT" w:hAnsi="Bell MT"/>
          <w:b/>
        </w:rPr>
        <w:tab/>
      </w:r>
      <w:r w:rsidRPr="00AE14C2">
        <w:rPr>
          <w:rFonts w:ascii="Bell MT" w:hAnsi="Bell MT"/>
          <w:b/>
        </w:rPr>
        <w:t>Letter “e”</w:t>
      </w:r>
    </w:p>
    <w:p w:rsidR="00483BB0" w:rsidRDefault="00483BB0">
      <w:pPr>
        <w:contextualSpacing/>
        <w:rPr>
          <w:rFonts w:ascii="Bell MT" w:hAnsi="Bell MT"/>
        </w:rPr>
      </w:pPr>
    </w:p>
    <w:p w:rsidR="00483BB0" w:rsidRPr="001565E1" w:rsidRDefault="00483BB0" w:rsidP="001565E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 xml:space="preserve">Cut out a letter “e” from the </w:t>
      </w:r>
      <w:r w:rsidR="003C4114">
        <w:rPr>
          <w:rFonts w:ascii="Bell MT" w:hAnsi="Bell MT"/>
        </w:rPr>
        <w:t>paper</w:t>
      </w:r>
      <w:r w:rsidRPr="001565E1">
        <w:rPr>
          <w:rFonts w:ascii="Bell MT" w:hAnsi="Bell MT"/>
        </w:rPr>
        <w:t xml:space="preserve"> provided</w:t>
      </w:r>
    </w:p>
    <w:p w:rsidR="00B2237C" w:rsidRPr="001565E1" w:rsidRDefault="00483BB0" w:rsidP="001565E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 xml:space="preserve">Observe it with only your eyes. </w:t>
      </w:r>
    </w:p>
    <w:p w:rsidR="001565E1" w:rsidRDefault="00B2237C" w:rsidP="001565E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>In Data section below, draw what you see in Figure 1.</w:t>
      </w:r>
      <w:r w:rsidR="00071207" w:rsidRPr="001565E1">
        <w:rPr>
          <w:rFonts w:ascii="Bell MT" w:hAnsi="Bell MT"/>
        </w:rPr>
        <w:t xml:space="preserve"> Try drawing to scale</w:t>
      </w:r>
      <w:r w:rsidR="003C4114">
        <w:rPr>
          <w:rFonts w:ascii="Bell MT" w:hAnsi="Bell MT"/>
        </w:rPr>
        <w:t>.</w:t>
      </w:r>
      <w:r w:rsidR="00071207" w:rsidRPr="001565E1">
        <w:rPr>
          <w:rFonts w:ascii="Bell MT" w:hAnsi="Bell MT"/>
        </w:rPr>
        <w:t xml:space="preserve"> </w:t>
      </w:r>
    </w:p>
    <w:p w:rsidR="001565E1" w:rsidRDefault="001565E1" w:rsidP="001565E1">
      <w:pPr>
        <w:pStyle w:val="ListParagraph"/>
        <w:rPr>
          <w:rFonts w:ascii="Bell MT" w:hAnsi="Bell MT"/>
        </w:rPr>
      </w:pPr>
    </w:p>
    <w:p w:rsidR="00B2237C" w:rsidRPr="001565E1" w:rsidRDefault="00B2237C" w:rsidP="001565E1">
      <w:pPr>
        <w:pStyle w:val="ListParagraph"/>
        <w:rPr>
          <w:rFonts w:ascii="Bell MT" w:hAnsi="Bell MT"/>
        </w:rPr>
      </w:pPr>
    </w:p>
    <w:p w:rsidR="00B2237C" w:rsidRPr="001565E1" w:rsidRDefault="00B2237C" w:rsidP="001565E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>Now place the “e” on the slide face up.</w:t>
      </w:r>
    </w:p>
    <w:p w:rsidR="00B2237C" w:rsidRPr="001565E1" w:rsidRDefault="00B2237C" w:rsidP="001565E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>Add a drop of water to the slide</w:t>
      </w:r>
    </w:p>
    <w:p w:rsidR="00071207" w:rsidRPr="001565E1" w:rsidRDefault="00B2237C" w:rsidP="001565E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>Place a cover slip on top of th</w:t>
      </w:r>
      <w:r w:rsidR="001F7725" w:rsidRPr="001565E1">
        <w:rPr>
          <w:rFonts w:ascii="Bell MT" w:hAnsi="Bell MT"/>
        </w:rPr>
        <w:t>e “e” and drop of water at a 45-</w:t>
      </w:r>
      <w:r w:rsidRPr="001565E1">
        <w:rPr>
          <w:rFonts w:ascii="Bell MT" w:hAnsi="Bell MT"/>
        </w:rPr>
        <w:t>degree angle and lower it gently. Draw what is on the slide in Data Figure 2 below.</w:t>
      </w:r>
    </w:p>
    <w:p w:rsidR="001565E1" w:rsidRDefault="001565E1" w:rsidP="001565E1">
      <w:pPr>
        <w:pStyle w:val="ListParagraph"/>
        <w:rPr>
          <w:rFonts w:ascii="Bell MT" w:hAnsi="Bell MT"/>
        </w:rPr>
      </w:pPr>
    </w:p>
    <w:p w:rsidR="001565E1" w:rsidRDefault="001565E1" w:rsidP="001565E1">
      <w:pPr>
        <w:pStyle w:val="ListParagraph"/>
        <w:rPr>
          <w:rFonts w:ascii="Bell MT" w:hAnsi="Bell MT"/>
        </w:rPr>
      </w:pPr>
    </w:p>
    <w:p w:rsidR="001565E1" w:rsidRDefault="001F7725" w:rsidP="001565E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>Now p</w:t>
      </w:r>
      <w:r w:rsidR="00071207" w:rsidRPr="001565E1">
        <w:rPr>
          <w:rFonts w:ascii="Bell MT" w:hAnsi="Bell MT"/>
        </w:rPr>
        <w:t>lace the slide on the stage and secure it with the stage clips. View the slide under low power (4x).</w:t>
      </w:r>
      <w:r w:rsidRPr="001565E1">
        <w:rPr>
          <w:rFonts w:ascii="Bell MT" w:hAnsi="Bell MT"/>
        </w:rPr>
        <w:t xml:space="preserve"> Center the “e” in your field of view. First</w:t>
      </w:r>
      <w:r w:rsidR="00071207" w:rsidRPr="001565E1">
        <w:rPr>
          <w:rFonts w:ascii="Bell MT" w:hAnsi="Bell MT"/>
        </w:rPr>
        <w:t xml:space="preserve"> use the coarse focus and then the fine focus knobs to make your image clear. </w:t>
      </w:r>
      <w:r w:rsidRPr="001565E1">
        <w:rPr>
          <w:rFonts w:ascii="Bell MT" w:hAnsi="Bell MT"/>
        </w:rPr>
        <w:t xml:space="preserve"> Draw what you see in Figure 3 in Data below.</w:t>
      </w:r>
    </w:p>
    <w:p w:rsidR="001565E1" w:rsidRDefault="001565E1" w:rsidP="001565E1">
      <w:pPr>
        <w:pStyle w:val="ListParagraph"/>
        <w:rPr>
          <w:rFonts w:ascii="Bell MT" w:hAnsi="Bell MT"/>
        </w:rPr>
      </w:pPr>
    </w:p>
    <w:p w:rsidR="001F7725" w:rsidRPr="001565E1" w:rsidRDefault="001F7725" w:rsidP="001565E1">
      <w:pPr>
        <w:pStyle w:val="ListParagraph"/>
        <w:rPr>
          <w:rFonts w:ascii="Bell MT" w:hAnsi="Bell MT"/>
        </w:rPr>
      </w:pPr>
    </w:p>
    <w:p w:rsidR="001565E1" w:rsidRDefault="001F7725" w:rsidP="001565E1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>Move the slice to the left. What happens? Move the slide to the right. What happens? Up? Down?</w:t>
      </w:r>
      <w:r w:rsidR="00F6792C">
        <w:rPr>
          <w:rFonts w:ascii="Bell MT" w:hAnsi="Bell MT"/>
        </w:rPr>
        <w:t xml:space="preserve"> Record findings in Data section. </w:t>
      </w:r>
    </w:p>
    <w:p w:rsidR="001F7725" w:rsidRPr="001565E1" w:rsidRDefault="001F7725" w:rsidP="001565E1">
      <w:pPr>
        <w:rPr>
          <w:rFonts w:ascii="Bell MT" w:hAnsi="Bell MT"/>
        </w:rPr>
      </w:pPr>
    </w:p>
    <w:p w:rsidR="00454DB5" w:rsidRDefault="001F7725" w:rsidP="00454DB5">
      <w:pPr>
        <w:pStyle w:val="ListParagraph"/>
        <w:numPr>
          <w:ilvl w:val="0"/>
          <w:numId w:val="2"/>
        </w:numPr>
        <w:rPr>
          <w:rFonts w:ascii="Bell MT" w:hAnsi="Bell MT"/>
        </w:rPr>
      </w:pPr>
      <w:r w:rsidRPr="001565E1">
        <w:rPr>
          <w:rFonts w:ascii="Bell MT" w:hAnsi="Bell MT"/>
        </w:rPr>
        <w:t xml:space="preserve">View the letter “e” in high power (10x). Use the fine focus adjustment </w:t>
      </w:r>
      <w:r w:rsidRPr="001565E1">
        <w:rPr>
          <w:rFonts w:ascii="Bell MT" w:hAnsi="Bell MT"/>
          <w:i/>
        </w:rPr>
        <w:t>only</w:t>
      </w:r>
      <w:r w:rsidRPr="001565E1">
        <w:rPr>
          <w:rFonts w:ascii="Bell MT" w:hAnsi="Bell MT"/>
        </w:rPr>
        <w:t xml:space="preserve"> to focus. </w:t>
      </w:r>
      <w:r w:rsidR="008F588B" w:rsidRPr="001565E1">
        <w:rPr>
          <w:rFonts w:ascii="Bell MT" w:hAnsi="Bell MT"/>
        </w:rPr>
        <w:t>Draw what you see in Figure 4 in Data below.</w:t>
      </w:r>
    </w:p>
    <w:p w:rsidR="006C76E0" w:rsidRDefault="006C76E0" w:rsidP="00454DB5">
      <w:pPr>
        <w:rPr>
          <w:rFonts w:ascii="Bell MT" w:hAnsi="Bell MT"/>
        </w:rPr>
      </w:pPr>
    </w:p>
    <w:p w:rsidR="00AE14C2" w:rsidRPr="003C4114" w:rsidRDefault="00CA3D81" w:rsidP="00454DB5">
      <w:pPr>
        <w:rPr>
          <w:rFonts w:ascii="Bell MT" w:hAnsi="Bell MT"/>
          <w:b/>
        </w:rPr>
      </w:pPr>
      <w:r w:rsidRPr="00CA3D81">
        <w:rPr>
          <w:rFonts w:ascii="Bell MT" w:hAnsi="Bell MT"/>
          <w:b/>
        </w:rPr>
        <w:t>YOU MUST CLEAN UP! ALL SLIDES ARE TO BE RINSED AND PLACED ON A PAPER TOWEL BY THE SINK TO DRY! COVER SLIPS AND LETTER e SHOULD BE THROWN OUT.</w:t>
      </w:r>
    </w:p>
    <w:p w:rsidR="00B2237C" w:rsidRDefault="00CA3D81">
      <w:pPr>
        <w:contextualSpacing/>
        <w:rPr>
          <w:rFonts w:ascii="Bell MT" w:hAnsi="Bell MT"/>
        </w:rPr>
      </w:pPr>
      <w:r>
        <w:rPr>
          <w:rFonts w:ascii="Bell MT" w:hAnsi="Bell MT"/>
          <w:b/>
          <w:u w:val="single"/>
        </w:rPr>
        <w:lastRenderedPageBreak/>
        <w:t>D</w:t>
      </w:r>
      <w:r w:rsidR="00B2237C" w:rsidRPr="001565E1">
        <w:rPr>
          <w:rFonts w:ascii="Bell MT" w:hAnsi="Bell MT"/>
          <w:b/>
          <w:u w:val="single"/>
        </w:rPr>
        <w:t>ata</w:t>
      </w:r>
      <w:r w:rsidR="00E351C2">
        <w:rPr>
          <w:rFonts w:ascii="Bell MT" w:hAnsi="Bell MT"/>
          <w:b/>
          <w:u w:val="single"/>
        </w:rPr>
        <w:t>:</w:t>
      </w:r>
      <w:r w:rsidR="00B2237C">
        <w:rPr>
          <w:rFonts w:ascii="Bell MT" w:hAnsi="Bell MT"/>
        </w:rPr>
        <w:t xml:space="preserve"> </w:t>
      </w:r>
      <w:r w:rsidR="001565E1">
        <w:rPr>
          <w:rFonts w:ascii="Bell MT" w:hAnsi="Bell MT"/>
        </w:rPr>
        <w:t xml:space="preserve"> </w:t>
      </w:r>
      <w:r w:rsidR="00B2237C">
        <w:rPr>
          <w:rFonts w:ascii="Bell MT" w:hAnsi="Bell MT"/>
        </w:rPr>
        <w:t>Letter “e”</w:t>
      </w:r>
    </w:p>
    <w:p w:rsidR="00B2237C" w:rsidRDefault="00B2237C" w:rsidP="00AE14C2">
      <w:pPr>
        <w:ind w:firstLine="720"/>
        <w:contextualSpacing/>
        <w:rPr>
          <w:rFonts w:ascii="Bell MT" w:hAnsi="Bell MT"/>
        </w:rPr>
      </w:pPr>
      <w:r w:rsidRPr="00E351C2">
        <w:rPr>
          <w:rFonts w:ascii="Bell MT" w:hAnsi="Bell MT"/>
          <w:b/>
        </w:rPr>
        <w:t>Figure 1:</w:t>
      </w:r>
      <w:r>
        <w:rPr>
          <w:rFonts w:ascii="Bell MT" w:hAnsi="Bell MT"/>
        </w:rPr>
        <w:tab/>
        <w:t>Drawing of letter “e” eye observation:</w:t>
      </w:r>
    </w:p>
    <w:p w:rsidR="00B2237C" w:rsidRDefault="00B2237C">
      <w:pPr>
        <w:contextualSpacing/>
        <w:rPr>
          <w:rFonts w:ascii="Bell MT" w:hAnsi="Bell MT"/>
        </w:rPr>
      </w:pPr>
    </w:p>
    <w:p w:rsidR="00B2237C" w:rsidRDefault="00B2237C">
      <w:pPr>
        <w:contextualSpacing/>
        <w:rPr>
          <w:rFonts w:ascii="Bell MT" w:hAnsi="Bell MT"/>
        </w:rPr>
      </w:pPr>
    </w:p>
    <w:p w:rsidR="006C76E0" w:rsidRDefault="006C76E0">
      <w:pPr>
        <w:contextualSpacing/>
        <w:rPr>
          <w:rFonts w:ascii="Bell MT" w:hAnsi="Bell MT"/>
        </w:rPr>
      </w:pPr>
    </w:p>
    <w:p w:rsidR="00B2237C" w:rsidRDefault="00B2237C">
      <w:pPr>
        <w:contextualSpacing/>
        <w:rPr>
          <w:rFonts w:ascii="Bell MT" w:hAnsi="Bell MT"/>
        </w:rPr>
      </w:pPr>
    </w:p>
    <w:p w:rsidR="00483BB0" w:rsidRDefault="00483BB0">
      <w:pPr>
        <w:contextualSpacing/>
        <w:rPr>
          <w:rFonts w:ascii="Bell MT" w:hAnsi="Bell MT"/>
        </w:rPr>
      </w:pPr>
    </w:p>
    <w:p w:rsidR="00B2237C" w:rsidRDefault="00B2237C" w:rsidP="00AE14C2">
      <w:pPr>
        <w:ind w:firstLine="720"/>
        <w:contextualSpacing/>
        <w:rPr>
          <w:rFonts w:ascii="Bell MT" w:hAnsi="Bell MT"/>
        </w:rPr>
      </w:pPr>
      <w:r w:rsidRPr="00E351C2">
        <w:rPr>
          <w:rFonts w:ascii="Bell MT" w:hAnsi="Bell MT"/>
          <w:b/>
        </w:rPr>
        <w:t>Figure 2:</w:t>
      </w:r>
      <w:r>
        <w:rPr>
          <w:rFonts w:ascii="Bell MT" w:hAnsi="Bell MT"/>
        </w:rPr>
        <w:tab/>
        <w:t>Drawing of the letter “e” on the slide:</w:t>
      </w:r>
    </w:p>
    <w:p w:rsidR="00B2237C" w:rsidRDefault="00B2237C">
      <w:pPr>
        <w:contextualSpacing/>
        <w:rPr>
          <w:rFonts w:ascii="Bell MT" w:hAnsi="Bell MT"/>
        </w:rPr>
      </w:pPr>
    </w:p>
    <w:p w:rsidR="00B2237C" w:rsidRDefault="00B2237C">
      <w:pPr>
        <w:contextualSpacing/>
        <w:rPr>
          <w:rFonts w:ascii="Bell MT" w:hAnsi="Bell MT"/>
        </w:rPr>
      </w:pPr>
    </w:p>
    <w:p w:rsidR="00B2237C" w:rsidRDefault="00B2237C">
      <w:pPr>
        <w:contextualSpacing/>
        <w:rPr>
          <w:rFonts w:ascii="Bell MT" w:hAnsi="Bell MT"/>
        </w:rPr>
      </w:pPr>
    </w:p>
    <w:p w:rsidR="006C76E0" w:rsidRDefault="006C76E0">
      <w:pPr>
        <w:contextualSpacing/>
        <w:rPr>
          <w:rFonts w:ascii="Bell MT" w:hAnsi="Bell MT"/>
        </w:rPr>
      </w:pPr>
    </w:p>
    <w:p w:rsidR="001F7725" w:rsidRDefault="001F7725">
      <w:pPr>
        <w:contextualSpacing/>
        <w:rPr>
          <w:rFonts w:ascii="Bell MT" w:hAnsi="Bell MT"/>
        </w:rPr>
      </w:pPr>
    </w:p>
    <w:p w:rsidR="001F7725" w:rsidRDefault="001F7725" w:rsidP="00AE14C2">
      <w:pPr>
        <w:ind w:firstLine="720"/>
        <w:contextualSpacing/>
        <w:rPr>
          <w:rFonts w:ascii="Bell MT" w:hAnsi="Bell MT"/>
        </w:rPr>
      </w:pPr>
      <w:r w:rsidRPr="00E351C2">
        <w:rPr>
          <w:rFonts w:ascii="Bell MT" w:hAnsi="Bell MT"/>
          <w:b/>
        </w:rPr>
        <w:t>Figure 3:</w:t>
      </w:r>
      <w:r>
        <w:rPr>
          <w:rFonts w:ascii="Bell MT" w:hAnsi="Bell MT"/>
        </w:rPr>
        <w:tab/>
        <w:t>Drawing of the letter “e” in lo</w:t>
      </w:r>
      <w:r w:rsidR="003841F8">
        <w:rPr>
          <w:rFonts w:ascii="Bell MT" w:hAnsi="Bell MT"/>
        </w:rPr>
        <w:t>w power (4x):</w:t>
      </w:r>
    </w:p>
    <w:p w:rsidR="001F7725" w:rsidRDefault="001F7725">
      <w:pPr>
        <w:contextualSpacing/>
        <w:rPr>
          <w:rFonts w:ascii="Bell MT" w:hAnsi="Bell MT"/>
        </w:rPr>
      </w:pPr>
    </w:p>
    <w:p w:rsidR="001F7725" w:rsidRDefault="001F7725">
      <w:pPr>
        <w:contextualSpacing/>
        <w:rPr>
          <w:rFonts w:ascii="Bell MT" w:hAnsi="Bell MT"/>
        </w:rPr>
      </w:pPr>
    </w:p>
    <w:p w:rsidR="00AE14C2" w:rsidRDefault="00AE14C2">
      <w:pPr>
        <w:contextualSpacing/>
        <w:rPr>
          <w:rFonts w:ascii="Bell MT" w:hAnsi="Bell MT"/>
        </w:rPr>
      </w:pPr>
    </w:p>
    <w:p w:rsidR="001F7725" w:rsidRDefault="001F7725">
      <w:pPr>
        <w:contextualSpacing/>
        <w:rPr>
          <w:rFonts w:ascii="Bell MT" w:hAnsi="Bell MT"/>
        </w:rPr>
      </w:pPr>
    </w:p>
    <w:p w:rsidR="006C76E0" w:rsidRDefault="006C76E0">
      <w:pPr>
        <w:contextualSpacing/>
        <w:rPr>
          <w:rFonts w:ascii="Bell MT" w:hAnsi="Bell MT"/>
        </w:rPr>
      </w:pPr>
    </w:p>
    <w:p w:rsidR="008F588B" w:rsidRDefault="008F588B">
      <w:pPr>
        <w:contextualSpacing/>
        <w:rPr>
          <w:rFonts w:ascii="Bell MT" w:hAnsi="Bell MT"/>
        </w:rPr>
      </w:pPr>
    </w:p>
    <w:p w:rsidR="008F588B" w:rsidRDefault="008F588B" w:rsidP="006C76E0">
      <w:pPr>
        <w:ind w:firstLine="720"/>
        <w:contextualSpacing/>
        <w:rPr>
          <w:rFonts w:ascii="Bell MT" w:hAnsi="Bell MT"/>
        </w:rPr>
      </w:pPr>
      <w:r w:rsidRPr="00E351C2">
        <w:rPr>
          <w:rFonts w:ascii="Bell MT" w:hAnsi="Bell MT"/>
          <w:b/>
        </w:rPr>
        <w:t>Figure 4:</w:t>
      </w:r>
      <w:r>
        <w:rPr>
          <w:rFonts w:ascii="Bell MT" w:hAnsi="Bell MT"/>
        </w:rPr>
        <w:tab/>
        <w:t>Drawing of the</w:t>
      </w:r>
      <w:r w:rsidR="003841F8">
        <w:rPr>
          <w:rFonts w:ascii="Bell MT" w:hAnsi="Bell MT"/>
        </w:rPr>
        <w:t xml:space="preserve"> letter “e” in high power (10x):</w:t>
      </w:r>
    </w:p>
    <w:p w:rsidR="008F588B" w:rsidRDefault="008F588B">
      <w:pPr>
        <w:contextualSpacing/>
        <w:rPr>
          <w:rFonts w:ascii="Bell MT" w:hAnsi="Bell MT"/>
        </w:rPr>
      </w:pPr>
    </w:p>
    <w:p w:rsidR="00AE14C2" w:rsidRDefault="00AE14C2">
      <w:pPr>
        <w:contextualSpacing/>
        <w:rPr>
          <w:rFonts w:ascii="Bell MT" w:hAnsi="Bell MT"/>
        </w:rPr>
      </w:pPr>
    </w:p>
    <w:p w:rsidR="00AE14C2" w:rsidRDefault="00AE14C2">
      <w:pPr>
        <w:contextualSpacing/>
        <w:rPr>
          <w:rFonts w:ascii="Bell MT" w:hAnsi="Bell MT"/>
        </w:rPr>
      </w:pPr>
    </w:p>
    <w:p w:rsidR="006C76E0" w:rsidRDefault="006C76E0">
      <w:pPr>
        <w:contextualSpacing/>
        <w:rPr>
          <w:rFonts w:ascii="Bell MT" w:hAnsi="Bell MT"/>
        </w:rPr>
      </w:pPr>
    </w:p>
    <w:p w:rsidR="008F588B" w:rsidRPr="001565E1" w:rsidRDefault="008F588B">
      <w:pPr>
        <w:contextualSpacing/>
        <w:rPr>
          <w:rFonts w:ascii="Bell MT" w:hAnsi="Bell MT"/>
          <w:b/>
          <w:u w:val="single"/>
        </w:rPr>
      </w:pPr>
    </w:p>
    <w:p w:rsidR="008F588B" w:rsidRDefault="008F588B">
      <w:pPr>
        <w:contextualSpacing/>
        <w:rPr>
          <w:rFonts w:ascii="Bell MT" w:hAnsi="Bell MT"/>
        </w:rPr>
      </w:pPr>
      <w:r w:rsidRPr="001565E1">
        <w:rPr>
          <w:rFonts w:ascii="Bell MT" w:hAnsi="Bell MT"/>
          <w:b/>
          <w:u w:val="single"/>
        </w:rPr>
        <w:t>Analysis</w:t>
      </w:r>
      <w:r>
        <w:rPr>
          <w:rFonts w:ascii="Bell MT" w:hAnsi="Bell MT"/>
        </w:rPr>
        <w:t>:</w:t>
      </w:r>
    </w:p>
    <w:p w:rsidR="008F588B" w:rsidRPr="001565E1" w:rsidRDefault="008F588B" w:rsidP="001565E1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1565E1">
        <w:rPr>
          <w:rFonts w:ascii="Bell MT" w:hAnsi="Bell MT"/>
        </w:rPr>
        <w:t>How does the letter “e” as seen through the microscope differ from the way an “e” normally appears?</w:t>
      </w:r>
    </w:p>
    <w:p w:rsidR="008F588B" w:rsidRDefault="008F588B">
      <w:pPr>
        <w:contextualSpacing/>
        <w:rPr>
          <w:rFonts w:ascii="Bell MT" w:hAnsi="Bell MT"/>
        </w:rPr>
      </w:pPr>
    </w:p>
    <w:p w:rsidR="008F588B" w:rsidRDefault="008F588B">
      <w:pPr>
        <w:contextualSpacing/>
        <w:rPr>
          <w:rFonts w:ascii="Bell MT" w:hAnsi="Bell MT"/>
        </w:rPr>
      </w:pPr>
    </w:p>
    <w:p w:rsidR="008F588B" w:rsidRPr="001565E1" w:rsidRDefault="008F588B" w:rsidP="001565E1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1565E1">
        <w:rPr>
          <w:rFonts w:ascii="Bell MT" w:hAnsi="Bell MT"/>
        </w:rPr>
        <w:t>When you move the slide to the left, in what direction does the letter “e” appear to move? When you move it to the right? Up? Down?</w:t>
      </w:r>
    </w:p>
    <w:p w:rsidR="008F588B" w:rsidRDefault="008F588B">
      <w:pPr>
        <w:contextualSpacing/>
        <w:rPr>
          <w:rFonts w:ascii="Bell MT" w:hAnsi="Bell MT"/>
        </w:rPr>
      </w:pPr>
    </w:p>
    <w:p w:rsidR="008F588B" w:rsidRDefault="008F588B">
      <w:pPr>
        <w:contextualSpacing/>
        <w:rPr>
          <w:rFonts w:ascii="Bell MT" w:hAnsi="Bell MT"/>
        </w:rPr>
      </w:pPr>
    </w:p>
    <w:p w:rsidR="008F588B" w:rsidRDefault="008F588B">
      <w:pPr>
        <w:contextualSpacing/>
        <w:rPr>
          <w:rFonts w:ascii="Bell MT" w:hAnsi="Bell MT"/>
        </w:rPr>
      </w:pPr>
    </w:p>
    <w:p w:rsidR="008F588B" w:rsidRDefault="008F588B">
      <w:pPr>
        <w:contextualSpacing/>
        <w:rPr>
          <w:rFonts w:ascii="Bell MT" w:hAnsi="Bell MT"/>
        </w:rPr>
      </w:pPr>
    </w:p>
    <w:p w:rsidR="008F588B" w:rsidRPr="001565E1" w:rsidRDefault="008F588B" w:rsidP="001565E1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1565E1">
        <w:rPr>
          <w:rFonts w:ascii="Bell MT" w:hAnsi="Bell MT"/>
        </w:rPr>
        <w:t>How does the ink appear under the microscope compared to normal view?</w:t>
      </w:r>
    </w:p>
    <w:p w:rsidR="008F588B" w:rsidRDefault="008F588B">
      <w:pPr>
        <w:contextualSpacing/>
        <w:rPr>
          <w:rFonts w:ascii="Bell MT" w:hAnsi="Bell MT"/>
        </w:rPr>
      </w:pPr>
    </w:p>
    <w:p w:rsidR="008F588B" w:rsidRDefault="008F588B">
      <w:pPr>
        <w:contextualSpacing/>
        <w:rPr>
          <w:rFonts w:ascii="Bell MT" w:hAnsi="Bell MT"/>
        </w:rPr>
      </w:pPr>
    </w:p>
    <w:p w:rsidR="00367DA6" w:rsidRDefault="00367DA6">
      <w:pPr>
        <w:contextualSpacing/>
        <w:rPr>
          <w:rFonts w:ascii="Bell MT" w:hAnsi="Bell MT"/>
        </w:rPr>
      </w:pPr>
    </w:p>
    <w:p w:rsidR="008F588B" w:rsidRDefault="008F588B">
      <w:pPr>
        <w:contextualSpacing/>
        <w:rPr>
          <w:rFonts w:ascii="Bell MT" w:hAnsi="Bell MT"/>
        </w:rPr>
      </w:pPr>
    </w:p>
    <w:p w:rsidR="00216D18" w:rsidRDefault="008F588B" w:rsidP="00AE14C2">
      <w:pPr>
        <w:pStyle w:val="ListParagraph"/>
        <w:numPr>
          <w:ilvl w:val="0"/>
          <w:numId w:val="3"/>
        </w:numPr>
        <w:rPr>
          <w:rFonts w:ascii="Bell MT" w:hAnsi="Bell MT"/>
        </w:rPr>
      </w:pPr>
      <w:r w:rsidRPr="001565E1">
        <w:rPr>
          <w:rFonts w:ascii="Bell MT" w:hAnsi="Bell MT"/>
        </w:rPr>
        <w:t>Why does a specimen place</w:t>
      </w:r>
      <w:r w:rsidR="004845BB">
        <w:rPr>
          <w:rFonts w:ascii="Bell MT" w:hAnsi="Bell MT"/>
        </w:rPr>
        <w:t>d under a microscope have to be</w:t>
      </w:r>
      <w:r w:rsidRPr="001565E1">
        <w:rPr>
          <w:rFonts w:ascii="Bell MT" w:hAnsi="Bell MT"/>
        </w:rPr>
        <w:t xml:space="preserve"> thin?</w:t>
      </w:r>
    </w:p>
    <w:p w:rsidR="00986FDE" w:rsidRDefault="00986FDE" w:rsidP="00216D18">
      <w:pPr>
        <w:rPr>
          <w:rFonts w:ascii="Bell MT" w:hAnsi="Bell MT"/>
        </w:rPr>
      </w:pPr>
    </w:p>
    <w:p w:rsidR="00B5467C" w:rsidRDefault="00986FDE">
      <w:pPr>
        <w:rPr>
          <w:rFonts w:ascii="Bell MT" w:hAnsi="Bell MT"/>
        </w:rPr>
      </w:pPr>
      <w:r w:rsidRPr="00B64893">
        <w:rPr>
          <w:noProof/>
        </w:rPr>
        <w:lastRenderedPageBreak/>
        <w:drawing>
          <wp:inline distT="0" distB="0" distL="0" distR="0" wp14:anchorId="17F50E5A" wp14:editId="2F34589B">
            <wp:extent cx="5943600" cy="7182485"/>
            <wp:effectExtent l="0" t="0" r="0" b="0"/>
            <wp:docPr id="1" name="Picture 0" descr="microscope unlabe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roscope unlabeled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467C" w:rsidRPr="00B5467C" w:rsidRDefault="00B5467C" w:rsidP="00B5467C">
      <w:pPr>
        <w:pStyle w:val="ListParagraph"/>
        <w:numPr>
          <w:ilvl w:val="0"/>
          <w:numId w:val="4"/>
        </w:numPr>
        <w:rPr>
          <w:rFonts w:ascii="Bell MT" w:hAnsi="Bell MT"/>
          <w:sz w:val="26"/>
          <w:szCs w:val="26"/>
        </w:rPr>
      </w:pPr>
      <w:r w:rsidRPr="00B5467C">
        <w:rPr>
          <w:rFonts w:ascii="Bell MT" w:hAnsi="Bell MT"/>
          <w:sz w:val="26"/>
          <w:szCs w:val="26"/>
        </w:rPr>
        <w:t xml:space="preserve">If you are looking at a specimen on a slide at </w:t>
      </w:r>
      <w:r>
        <w:rPr>
          <w:rFonts w:ascii="Bell MT" w:hAnsi="Bell MT"/>
          <w:sz w:val="26"/>
          <w:szCs w:val="26"/>
        </w:rPr>
        <w:t xml:space="preserve">the </w:t>
      </w:r>
      <w:r w:rsidRPr="00B5467C">
        <w:rPr>
          <w:rFonts w:ascii="Bell MT" w:hAnsi="Bell MT"/>
          <w:sz w:val="26"/>
          <w:szCs w:val="26"/>
        </w:rPr>
        <w:t>4x magnification, what is the actual magnification level? ____________</w:t>
      </w:r>
      <w:r>
        <w:rPr>
          <w:rFonts w:ascii="Bell MT" w:hAnsi="Bell MT"/>
          <w:sz w:val="26"/>
          <w:szCs w:val="26"/>
        </w:rPr>
        <w:br/>
      </w:r>
    </w:p>
    <w:p w:rsidR="00B5467C" w:rsidRPr="00B5467C" w:rsidRDefault="00B5467C" w:rsidP="00B5467C">
      <w:pPr>
        <w:pStyle w:val="ListParagraph"/>
        <w:numPr>
          <w:ilvl w:val="0"/>
          <w:numId w:val="4"/>
        </w:numPr>
        <w:rPr>
          <w:rFonts w:ascii="Bell MT" w:hAnsi="Bell MT"/>
          <w:sz w:val="26"/>
          <w:szCs w:val="26"/>
        </w:rPr>
      </w:pPr>
      <w:r w:rsidRPr="00B5467C">
        <w:rPr>
          <w:rFonts w:ascii="Bell MT" w:hAnsi="Bell MT"/>
          <w:sz w:val="26"/>
          <w:szCs w:val="26"/>
        </w:rPr>
        <w:t>If you are looki</w:t>
      </w:r>
      <w:r>
        <w:rPr>
          <w:rFonts w:ascii="Bell MT" w:hAnsi="Bell MT"/>
          <w:sz w:val="26"/>
          <w:szCs w:val="26"/>
        </w:rPr>
        <w:t>ng at a specimen on a slide at the 10</w:t>
      </w:r>
      <w:r w:rsidRPr="00B5467C">
        <w:rPr>
          <w:rFonts w:ascii="Bell MT" w:hAnsi="Bell MT"/>
          <w:sz w:val="26"/>
          <w:szCs w:val="26"/>
        </w:rPr>
        <w:t>x magnification, what is the actual magnification level? ____________</w:t>
      </w:r>
      <w:r>
        <w:rPr>
          <w:rFonts w:ascii="Bell MT" w:hAnsi="Bell MT"/>
          <w:sz w:val="26"/>
          <w:szCs w:val="26"/>
        </w:rPr>
        <w:br/>
      </w:r>
    </w:p>
    <w:p w:rsidR="00B5467C" w:rsidRPr="00B5467C" w:rsidRDefault="00B5467C" w:rsidP="00B5467C">
      <w:pPr>
        <w:pStyle w:val="ListParagraph"/>
        <w:numPr>
          <w:ilvl w:val="0"/>
          <w:numId w:val="4"/>
        </w:numPr>
        <w:rPr>
          <w:rFonts w:ascii="Bell MT" w:hAnsi="Bell MT"/>
          <w:sz w:val="26"/>
          <w:szCs w:val="26"/>
        </w:rPr>
      </w:pPr>
      <w:r w:rsidRPr="00B5467C">
        <w:rPr>
          <w:rFonts w:ascii="Bell MT" w:hAnsi="Bell MT"/>
          <w:sz w:val="26"/>
          <w:szCs w:val="26"/>
        </w:rPr>
        <w:t xml:space="preserve">If you are looking at a specimen on a slide at </w:t>
      </w:r>
      <w:r>
        <w:rPr>
          <w:rFonts w:ascii="Bell MT" w:hAnsi="Bell MT"/>
          <w:sz w:val="26"/>
          <w:szCs w:val="26"/>
        </w:rPr>
        <w:t xml:space="preserve">the </w:t>
      </w:r>
      <w:r w:rsidRPr="00B5467C">
        <w:rPr>
          <w:rFonts w:ascii="Bell MT" w:hAnsi="Bell MT"/>
          <w:sz w:val="26"/>
          <w:szCs w:val="26"/>
        </w:rPr>
        <w:t>4</w:t>
      </w:r>
      <w:r>
        <w:rPr>
          <w:rFonts w:ascii="Bell MT" w:hAnsi="Bell MT"/>
          <w:sz w:val="26"/>
          <w:szCs w:val="26"/>
        </w:rPr>
        <w:t>0</w:t>
      </w:r>
      <w:r w:rsidRPr="00B5467C">
        <w:rPr>
          <w:rFonts w:ascii="Bell MT" w:hAnsi="Bell MT"/>
          <w:sz w:val="26"/>
          <w:szCs w:val="26"/>
        </w:rPr>
        <w:t>x magnification, what is the actual magnification level? ____________</w:t>
      </w:r>
    </w:p>
    <w:p w:rsidR="00B5467C" w:rsidRPr="00B5467C" w:rsidRDefault="00B5467C" w:rsidP="00B5467C">
      <w:pPr>
        <w:pStyle w:val="ListParagraph"/>
        <w:rPr>
          <w:rFonts w:ascii="Bell MT" w:hAnsi="Bell MT"/>
        </w:rPr>
      </w:pPr>
    </w:p>
    <w:p w:rsidR="00B2237C" w:rsidRDefault="00B2237C" w:rsidP="00216D18">
      <w:pPr>
        <w:rPr>
          <w:rFonts w:ascii="Bell MT" w:hAnsi="Bell MT"/>
        </w:rPr>
      </w:pPr>
      <w:bookmarkStart w:id="0" w:name="_GoBack"/>
      <w:bookmarkEnd w:id="0"/>
    </w:p>
    <w:p w:rsidR="003C4114" w:rsidRDefault="003C4114" w:rsidP="00216D18">
      <w:pPr>
        <w:rPr>
          <w:rFonts w:ascii="Bell MT" w:hAnsi="Bell MT"/>
        </w:rPr>
      </w:pPr>
      <w:r w:rsidRPr="00BD6D0B">
        <w:rPr>
          <w:rFonts w:ascii="Bell MT" w:hAnsi="Bell MT"/>
          <w:b/>
        </w:rPr>
        <w:t>Scoring Guide</w:t>
      </w:r>
      <w:r>
        <w:rPr>
          <w:rFonts w:ascii="Bell MT" w:hAnsi="Bell MT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74"/>
        <w:gridCol w:w="1251"/>
        <w:gridCol w:w="1525"/>
      </w:tblGrid>
      <w:tr w:rsidR="003C4114" w:rsidTr="003C4114">
        <w:tc>
          <w:tcPr>
            <w:tcW w:w="6768" w:type="dxa"/>
          </w:tcPr>
          <w:p w:rsidR="003C4114" w:rsidRDefault="003C4114" w:rsidP="00216D1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Category</w:t>
            </w:r>
          </w:p>
        </w:tc>
        <w:tc>
          <w:tcPr>
            <w:tcW w:w="1260" w:type="dxa"/>
          </w:tcPr>
          <w:p w:rsidR="003C4114" w:rsidRDefault="003C4114" w:rsidP="00216D1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Possible Points</w:t>
            </w:r>
          </w:p>
        </w:tc>
        <w:tc>
          <w:tcPr>
            <w:tcW w:w="1548" w:type="dxa"/>
          </w:tcPr>
          <w:p w:rsidR="003C4114" w:rsidRDefault="003C4114" w:rsidP="00216D1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Points Earned</w:t>
            </w:r>
          </w:p>
        </w:tc>
      </w:tr>
      <w:tr w:rsidR="003C4114" w:rsidTr="003C4114">
        <w:tc>
          <w:tcPr>
            <w:tcW w:w="6768" w:type="dxa"/>
          </w:tcPr>
          <w:p w:rsidR="003C4114" w:rsidRDefault="003C4114" w:rsidP="00216D1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Parts of microscope correctly labeled and their function explained</w:t>
            </w:r>
          </w:p>
        </w:tc>
        <w:tc>
          <w:tcPr>
            <w:tcW w:w="1260" w:type="dxa"/>
          </w:tcPr>
          <w:p w:rsidR="003C4114" w:rsidRDefault="006452B9" w:rsidP="003C411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12</w:t>
            </w:r>
          </w:p>
          <w:p w:rsidR="003C4114" w:rsidRDefault="003C4114" w:rsidP="003C4114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548" w:type="dxa"/>
          </w:tcPr>
          <w:p w:rsidR="003C4114" w:rsidRDefault="003C4114" w:rsidP="00216D18">
            <w:pPr>
              <w:rPr>
                <w:rFonts w:ascii="Bell MT" w:hAnsi="Bell MT"/>
              </w:rPr>
            </w:pPr>
          </w:p>
        </w:tc>
      </w:tr>
      <w:tr w:rsidR="003C4114" w:rsidTr="003C4114">
        <w:tc>
          <w:tcPr>
            <w:tcW w:w="6768" w:type="dxa"/>
          </w:tcPr>
          <w:p w:rsidR="003C4114" w:rsidRDefault="003C4114" w:rsidP="00216D1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Data- Drawings carefully, clearly, and accurately done</w:t>
            </w:r>
          </w:p>
        </w:tc>
        <w:tc>
          <w:tcPr>
            <w:tcW w:w="1260" w:type="dxa"/>
          </w:tcPr>
          <w:p w:rsidR="003C4114" w:rsidRDefault="00F6792C" w:rsidP="003C411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8</w:t>
            </w:r>
          </w:p>
          <w:p w:rsidR="003C4114" w:rsidRDefault="003C4114" w:rsidP="003C4114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548" w:type="dxa"/>
          </w:tcPr>
          <w:p w:rsidR="003C4114" w:rsidRDefault="003C4114" w:rsidP="00216D18">
            <w:pPr>
              <w:rPr>
                <w:rFonts w:ascii="Bell MT" w:hAnsi="Bell MT"/>
              </w:rPr>
            </w:pPr>
          </w:p>
        </w:tc>
      </w:tr>
      <w:tr w:rsidR="003C4114" w:rsidTr="003C4114">
        <w:tc>
          <w:tcPr>
            <w:tcW w:w="6768" w:type="dxa"/>
          </w:tcPr>
          <w:p w:rsidR="003C4114" w:rsidRDefault="003C4114" w:rsidP="00216D1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Analysis questions answered thoughtfully and correctly</w:t>
            </w:r>
          </w:p>
        </w:tc>
        <w:tc>
          <w:tcPr>
            <w:tcW w:w="1260" w:type="dxa"/>
          </w:tcPr>
          <w:p w:rsidR="003C4114" w:rsidRDefault="003C4114" w:rsidP="003C411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8</w:t>
            </w:r>
          </w:p>
          <w:p w:rsidR="003C4114" w:rsidRDefault="003C4114" w:rsidP="003C4114">
            <w:pPr>
              <w:jc w:val="center"/>
              <w:rPr>
                <w:rFonts w:ascii="Bell MT" w:hAnsi="Bell MT"/>
              </w:rPr>
            </w:pPr>
          </w:p>
        </w:tc>
        <w:tc>
          <w:tcPr>
            <w:tcW w:w="1548" w:type="dxa"/>
          </w:tcPr>
          <w:p w:rsidR="003C4114" w:rsidRDefault="003C4114" w:rsidP="00216D18">
            <w:pPr>
              <w:rPr>
                <w:rFonts w:ascii="Bell MT" w:hAnsi="Bell MT"/>
              </w:rPr>
            </w:pPr>
          </w:p>
        </w:tc>
      </w:tr>
      <w:tr w:rsidR="003C4114" w:rsidTr="003C4114">
        <w:tc>
          <w:tcPr>
            <w:tcW w:w="6768" w:type="dxa"/>
          </w:tcPr>
          <w:p w:rsidR="003C4114" w:rsidRDefault="003C4114" w:rsidP="00216D18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Total points</w:t>
            </w:r>
          </w:p>
        </w:tc>
        <w:tc>
          <w:tcPr>
            <w:tcW w:w="1260" w:type="dxa"/>
          </w:tcPr>
          <w:p w:rsidR="003C4114" w:rsidRDefault="003C4114" w:rsidP="003C4114">
            <w:pPr>
              <w:jc w:val="center"/>
              <w:rPr>
                <w:rFonts w:ascii="Bell MT" w:hAnsi="Bell MT"/>
              </w:rPr>
            </w:pPr>
          </w:p>
          <w:p w:rsidR="003C4114" w:rsidRDefault="006452B9" w:rsidP="003C4114">
            <w:pPr>
              <w:jc w:val="center"/>
              <w:rPr>
                <w:rFonts w:ascii="Bell MT" w:hAnsi="Bell MT"/>
              </w:rPr>
            </w:pPr>
            <w:r>
              <w:rPr>
                <w:rFonts w:ascii="Bell MT" w:hAnsi="Bell MT"/>
              </w:rPr>
              <w:t>28</w:t>
            </w:r>
          </w:p>
        </w:tc>
        <w:tc>
          <w:tcPr>
            <w:tcW w:w="1548" w:type="dxa"/>
          </w:tcPr>
          <w:p w:rsidR="003C4114" w:rsidRDefault="003C4114" w:rsidP="00216D18">
            <w:pPr>
              <w:rPr>
                <w:rFonts w:ascii="Bell MT" w:hAnsi="Bell MT"/>
              </w:rPr>
            </w:pPr>
          </w:p>
        </w:tc>
      </w:tr>
    </w:tbl>
    <w:p w:rsidR="003C4114" w:rsidRPr="00216D18" w:rsidRDefault="003C4114" w:rsidP="00216D18">
      <w:pPr>
        <w:rPr>
          <w:rFonts w:ascii="Bell MT" w:hAnsi="Bell MT"/>
        </w:rPr>
      </w:pPr>
    </w:p>
    <w:sectPr w:rsidR="003C4114" w:rsidRPr="00216D18" w:rsidSect="006C76E0">
      <w:pgSz w:w="12240" w:h="15840"/>
      <w:pgMar w:top="864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4D"/>
    <w:family w:val="roman"/>
    <w:notTrueType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F7185"/>
    <w:multiLevelType w:val="hybridMultilevel"/>
    <w:tmpl w:val="360C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88175E"/>
    <w:multiLevelType w:val="hybridMultilevel"/>
    <w:tmpl w:val="301C1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F15E10"/>
    <w:multiLevelType w:val="hybridMultilevel"/>
    <w:tmpl w:val="BE80D7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B35E4D"/>
    <w:multiLevelType w:val="hybridMultilevel"/>
    <w:tmpl w:val="01F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BB0"/>
    <w:rsid w:val="00014C8E"/>
    <w:rsid w:val="00071207"/>
    <w:rsid w:val="00082C6F"/>
    <w:rsid w:val="00091664"/>
    <w:rsid w:val="001565E1"/>
    <w:rsid w:val="001F7725"/>
    <w:rsid w:val="00200FD3"/>
    <w:rsid w:val="00216D18"/>
    <w:rsid w:val="00297637"/>
    <w:rsid w:val="002F58E6"/>
    <w:rsid w:val="00367DA6"/>
    <w:rsid w:val="003841F8"/>
    <w:rsid w:val="003C4114"/>
    <w:rsid w:val="003D2088"/>
    <w:rsid w:val="00454DB5"/>
    <w:rsid w:val="00483BB0"/>
    <w:rsid w:val="004845BB"/>
    <w:rsid w:val="005C5597"/>
    <w:rsid w:val="006452B9"/>
    <w:rsid w:val="00682127"/>
    <w:rsid w:val="006C76E0"/>
    <w:rsid w:val="008F588B"/>
    <w:rsid w:val="00986FDE"/>
    <w:rsid w:val="00AE14C2"/>
    <w:rsid w:val="00B2237C"/>
    <w:rsid w:val="00B5467C"/>
    <w:rsid w:val="00BD6D0B"/>
    <w:rsid w:val="00CA3D81"/>
    <w:rsid w:val="00D35969"/>
    <w:rsid w:val="00E351C2"/>
    <w:rsid w:val="00F6792C"/>
    <w:rsid w:val="00FE742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2E96FE-3B86-4453-AC54-C9D75CBBE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5E1"/>
    <w:pPr>
      <w:ind w:left="720"/>
      <w:contextualSpacing/>
    </w:pPr>
  </w:style>
  <w:style w:type="table" w:styleId="TableWeb1">
    <w:name w:val="Table Web 1"/>
    <w:basedOn w:val="TableNormal"/>
    <w:rsid w:val="00216D18"/>
    <w:pPr>
      <w:spacing w:after="0"/>
    </w:pPr>
    <w:rPr>
      <w:rFonts w:ascii="Times" w:eastAsia="Times" w:hAnsi="Times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C411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F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F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Utah</Company>
  <LinksUpToDate>false</LinksUpToDate>
  <CharactersWithSpaces>2811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Gushin</dc:creator>
  <cp:keywords/>
  <cp:lastModifiedBy>Joni Myres</cp:lastModifiedBy>
  <cp:revision>2</cp:revision>
  <cp:lastPrinted>2015-11-05T14:51:00Z</cp:lastPrinted>
  <dcterms:created xsi:type="dcterms:W3CDTF">2015-11-05T14:51:00Z</dcterms:created>
  <dcterms:modified xsi:type="dcterms:W3CDTF">2015-11-05T14:51:00Z</dcterms:modified>
</cp:coreProperties>
</file>