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61" w:rsidRDefault="00101961" w:rsidP="00101961">
      <w:pPr>
        <w:pStyle w:val="Default"/>
      </w:pPr>
    </w:p>
    <w:p w:rsidR="00101961" w:rsidRDefault="00101961" w:rsidP="00101961">
      <w:pPr>
        <w:pStyle w:val="Default"/>
        <w:spacing w:after="300" w:line="481" w:lineRule="atLeast"/>
        <w:rPr>
          <w:sz w:val="36"/>
          <w:szCs w:val="36"/>
        </w:rPr>
      </w:pPr>
      <w:r>
        <w:t xml:space="preserve"> </w:t>
      </w:r>
      <w:r>
        <w:rPr>
          <w:rStyle w:val="A0"/>
        </w:rPr>
        <w:t xml:space="preserve">Creating a One-Pager </w:t>
      </w:r>
    </w:p>
    <w:p w:rsidR="00101961" w:rsidRDefault="00101961" w:rsidP="00101961">
      <w:pPr>
        <w:pStyle w:val="Pa1"/>
        <w:spacing w:after="100"/>
        <w:ind w:firstLine="720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22"/>
          <w:szCs w:val="22"/>
        </w:rPr>
        <w:t xml:space="preserve">Creating a One-Pager allows students to express their comprehension of, reaction to, and connections with a specific area of study. </w:t>
      </w:r>
    </w:p>
    <w:p w:rsidR="00101961" w:rsidRPr="00101961" w:rsidRDefault="00101961" w:rsidP="00101961">
      <w:pPr>
        <w:pStyle w:val="Default"/>
      </w:pPr>
    </w:p>
    <w:p w:rsidR="00101961" w:rsidRDefault="00101961" w:rsidP="00101961">
      <w:pPr>
        <w:pStyle w:val="Pa2"/>
        <w:spacing w:after="180"/>
        <w:rPr>
          <w:rFonts w:cs="Myriad Pro Light"/>
          <w:color w:val="000000"/>
          <w:sz w:val="36"/>
          <w:szCs w:val="36"/>
        </w:rPr>
      </w:pPr>
      <w:r>
        <w:rPr>
          <w:rStyle w:val="A1"/>
        </w:rPr>
        <w:t>Audience</w:t>
      </w:r>
    </w:p>
    <w:p w:rsidR="00101961" w:rsidRDefault="00101961" w:rsidP="00101961">
      <w:pPr>
        <w:pStyle w:val="Pa1"/>
        <w:spacing w:after="100"/>
        <w:ind w:firstLine="720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22"/>
          <w:szCs w:val="22"/>
        </w:rPr>
        <w:t>Students, teachers, administrators, families, community members</w:t>
      </w:r>
    </w:p>
    <w:p w:rsidR="00101961" w:rsidRPr="00101961" w:rsidRDefault="00101961" w:rsidP="00101961">
      <w:pPr>
        <w:pStyle w:val="Default"/>
      </w:pPr>
    </w:p>
    <w:p w:rsidR="00101961" w:rsidRDefault="00101961" w:rsidP="00101961">
      <w:pPr>
        <w:pStyle w:val="Pa2"/>
        <w:spacing w:after="180"/>
        <w:rPr>
          <w:rFonts w:cs="Myriad Pro Light"/>
          <w:color w:val="000000"/>
          <w:sz w:val="36"/>
          <w:szCs w:val="36"/>
        </w:rPr>
      </w:pPr>
      <w:r>
        <w:rPr>
          <w:rStyle w:val="A1"/>
        </w:rPr>
        <w:t>Materials</w:t>
      </w:r>
    </w:p>
    <w:p w:rsidR="00101961" w:rsidRDefault="00101961" w:rsidP="00101961">
      <w:pPr>
        <w:pStyle w:val="Default"/>
        <w:numPr>
          <w:ilvl w:val="0"/>
          <w:numId w:val="1"/>
        </w:numPr>
        <w:spacing w:after="161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Blank paper</w:t>
      </w:r>
    </w:p>
    <w:p w:rsidR="00101961" w:rsidRDefault="00101961" w:rsidP="00101961">
      <w:pPr>
        <w:pStyle w:val="Default"/>
        <w:numPr>
          <w:ilvl w:val="0"/>
          <w:numId w:val="1"/>
        </w:numPr>
        <w:spacing w:after="161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Access to notes or text</w:t>
      </w:r>
    </w:p>
    <w:p w:rsidR="00101961" w:rsidRDefault="00101961" w:rsidP="00101961">
      <w:pPr>
        <w:pStyle w:val="Default"/>
        <w:numPr>
          <w:ilvl w:val="0"/>
          <w:numId w:val="1"/>
        </w:numPr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Colored pencils</w:t>
      </w:r>
    </w:p>
    <w:p w:rsidR="00101961" w:rsidRDefault="00101961" w:rsidP="00101961">
      <w:pPr>
        <w:pStyle w:val="Default"/>
        <w:rPr>
          <w:rFonts w:ascii="Myriad Pro" w:hAnsi="Myriad Pro" w:cs="Myriad Pro"/>
          <w:sz w:val="22"/>
          <w:szCs w:val="22"/>
        </w:rPr>
      </w:pPr>
    </w:p>
    <w:p w:rsidR="00101961" w:rsidRDefault="00101961" w:rsidP="00101961">
      <w:pPr>
        <w:pStyle w:val="Pa2"/>
        <w:spacing w:after="180"/>
        <w:rPr>
          <w:rFonts w:cs="Myriad Pro Light"/>
          <w:color w:val="000000"/>
          <w:sz w:val="36"/>
          <w:szCs w:val="36"/>
        </w:rPr>
      </w:pPr>
      <w:r>
        <w:rPr>
          <w:rStyle w:val="A1"/>
        </w:rPr>
        <w:t xml:space="preserve">Activity </w:t>
      </w:r>
    </w:p>
    <w:p w:rsidR="00101961" w:rsidRDefault="00101961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Include first and last name, clearly displayed</w:t>
      </w:r>
    </w:p>
    <w:p w:rsidR="00101961" w:rsidRDefault="00101961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Create a border that reflects the theme, concept or message of the unit of study (cells &amp; body systems)</w:t>
      </w:r>
      <w:r>
        <w:rPr>
          <w:rFonts w:ascii="Myriad Pro" w:hAnsi="Myriad Pro" w:cs="Myriad Pro"/>
          <w:sz w:val="22"/>
          <w:szCs w:val="22"/>
        </w:rPr>
        <w:t>.</w:t>
      </w:r>
    </w:p>
    <w:p w:rsidR="00101961" w:rsidRDefault="00101961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Using text, write about the most important concepts of the unit</w:t>
      </w:r>
      <w:r>
        <w:rPr>
          <w:rFonts w:ascii="Myriad Pro" w:hAnsi="Myriad Pro" w:cs="Myriad Pro"/>
          <w:sz w:val="22"/>
          <w:szCs w:val="22"/>
        </w:rPr>
        <w:t>.</w:t>
      </w:r>
      <w:r>
        <w:rPr>
          <w:rFonts w:ascii="Myriad Pro" w:hAnsi="Myriad Pro" w:cs="Myriad Pro"/>
          <w:sz w:val="22"/>
          <w:szCs w:val="22"/>
        </w:rPr>
        <w:br/>
      </w:r>
      <w:r>
        <w:rPr>
          <w:rFonts w:ascii="Myriad Pro" w:hAnsi="Myriad Pro" w:cs="Myriad Pro"/>
          <w:sz w:val="22"/>
          <w:szCs w:val="22"/>
        </w:rPr>
        <w:br/>
        <w:t xml:space="preserve">               Plant Cells, Animal Cells, Body Systems, etc.</w:t>
      </w:r>
    </w:p>
    <w:p w:rsidR="00101961" w:rsidRPr="00101961" w:rsidRDefault="00101961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Write the levels of organization on your poster (Cells </w:t>
      </w:r>
      <w:r w:rsidRPr="00101961">
        <w:rPr>
          <w:rFonts w:ascii="Myriad Pro" w:hAnsi="Myriad Pro" w:cs="Myriad Pro"/>
          <w:sz w:val="22"/>
          <w:szCs w:val="22"/>
        </w:rPr>
        <w:sym w:font="Wingdings" w:char="F0E0"/>
      </w:r>
      <w:r>
        <w:rPr>
          <w:rFonts w:ascii="Myriad Pro" w:hAnsi="Myriad Pro" w:cs="Myriad Pro"/>
          <w:sz w:val="22"/>
          <w:szCs w:val="22"/>
        </w:rPr>
        <w:t xml:space="preserve"> Organ Systems)</w:t>
      </w:r>
    </w:p>
    <w:p w:rsidR="00101961" w:rsidRDefault="00101961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Include strong visual images that have a relationship to the unit of study</w:t>
      </w:r>
      <w:r>
        <w:rPr>
          <w:rFonts w:ascii="Myriad Pro" w:hAnsi="Myriad Pro" w:cs="Myriad Pro"/>
          <w:sz w:val="22"/>
          <w:szCs w:val="22"/>
        </w:rPr>
        <w:t>.</w:t>
      </w:r>
    </w:p>
    <w:p w:rsidR="00101961" w:rsidRDefault="00101961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Draw a word cluster around the visual images</w:t>
      </w:r>
      <w:r>
        <w:rPr>
          <w:rFonts w:ascii="Myriad Pro" w:hAnsi="Myriad Pro" w:cs="Myriad Pro"/>
          <w:sz w:val="22"/>
          <w:szCs w:val="22"/>
        </w:rPr>
        <w:t>.</w:t>
      </w:r>
      <w:r>
        <w:rPr>
          <w:rFonts w:ascii="Myriad Pro" w:hAnsi="Myriad Pro" w:cs="Myriad Pro"/>
          <w:sz w:val="22"/>
          <w:szCs w:val="22"/>
        </w:rPr>
        <w:t xml:space="preserve"> This visual word cluster should artistically symbolize the subject matter.</w:t>
      </w:r>
    </w:p>
    <w:p w:rsidR="00721395" w:rsidRDefault="00721395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Ask 2 intelligent/relevant questions and answer them.</w:t>
      </w:r>
    </w:p>
    <w:p w:rsidR="00721395" w:rsidRDefault="00721395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Be colorful and neat. Nothing should be left in plain pencil.</w:t>
      </w:r>
    </w:p>
    <w:p w:rsidR="00721395" w:rsidRPr="00721395" w:rsidRDefault="00721395" w:rsidP="00101961">
      <w:pPr>
        <w:pStyle w:val="Default"/>
        <w:numPr>
          <w:ilvl w:val="0"/>
          <w:numId w:val="2"/>
        </w:numPr>
        <w:spacing w:after="161"/>
        <w:ind w:left="360" w:hanging="36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Above all, BE CREATIVE.</w:t>
      </w:r>
      <w:bookmarkStart w:id="0" w:name="_GoBack"/>
      <w:bookmarkEnd w:id="0"/>
    </w:p>
    <w:p w:rsidR="00CE0C07" w:rsidRDefault="00721395" w:rsidP="00101961"/>
    <w:sectPr w:rsidR="00CE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542526"/>
    <w:multiLevelType w:val="hybridMultilevel"/>
    <w:tmpl w:val="7BCC75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A63FA1"/>
    <w:multiLevelType w:val="hybridMultilevel"/>
    <w:tmpl w:val="9DF2DF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15">
      <w:start w:val="1"/>
      <w:numFmt w:val="upperLetter"/>
      <w:lvlText w:val="%4.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61"/>
    <w:rsid w:val="00101961"/>
    <w:rsid w:val="00484629"/>
    <w:rsid w:val="00605934"/>
    <w:rsid w:val="007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9A4FA-B267-4D15-8D53-AD92956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96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0">
    <w:name w:val="A0"/>
    <w:uiPriority w:val="99"/>
    <w:rsid w:val="00101961"/>
    <w:rPr>
      <w:rFonts w:cs="Myriad Pro Light"/>
      <w:b/>
      <w:bCs/>
      <w:color w:val="000000"/>
      <w:sz w:val="60"/>
      <w:szCs w:val="60"/>
    </w:rPr>
  </w:style>
  <w:style w:type="character" w:customStyle="1" w:styleId="A1">
    <w:name w:val="A1"/>
    <w:uiPriority w:val="99"/>
    <w:rsid w:val="00101961"/>
    <w:rPr>
      <w:rFonts w:cs="Myriad Pro Light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101961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01961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1</cp:revision>
  <dcterms:created xsi:type="dcterms:W3CDTF">2016-04-20T17:05:00Z</dcterms:created>
  <dcterms:modified xsi:type="dcterms:W3CDTF">2016-04-20T17:40:00Z</dcterms:modified>
</cp:coreProperties>
</file>