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C3" w:rsidRDefault="002C1AC3" w:rsidP="002C1AC3">
      <w:pPr>
        <w:spacing w:after="0"/>
      </w:pPr>
      <w:r>
        <w:t>Directions:</w:t>
      </w:r>
    </w:p>
    <w:p w:rsidR="002C1AC3" w:rsidRDefault="002C1AC3" w:rsidP="002C1AC3">
      <w:pPr>
        <w:spacing w:after="0"/>
        <w:ind w:firstLine="720"/>
      </w:pPr>
      <w:r>
        <w:t xml:space="preserve">In the sentence below, a code has been substituted for each letter of the alphabet.  To find out what the sentences say, use the following key to decode them.  In the key, the code letters are shown directly below the alphabet letter they stand for.  Write the correct letter above each code letter, and then read the sentence to yourself.  The first word has been done for you. </w:t>
      </w:r>
    </w:p>
    <w:p w:rsidR="002C1AC3" w:rsidRDefault="002C1AC3" w:rsidP="002C1AC3">
      <w:pPr>
        <w:spacing w:after="0"/>
      </w:pPr>
    </w:p>
    <w:p w:rsidR="002C1AC3" w:rsidRPr="002C1AC3" w:rsidRDefault="0038610C" w:rsidP="002C1AC3">
      <w:pPr>
        <w:spacing w:after="0"/>
        <w:rPr>
          <w:u w:val="single"/>
        </w:rPr>
      </w:pPr>
      <w:r w:rsidRPr="0038610C">
        <w:t xml:space="preserve">     </w:t>
      </w:r>
      <w:r w:rsidR="002C1AC3" w:rsidRPr="002C1AC3">
        <w:rPr>
          <w:u w:val="single"/>
        </w:rPr>
        <w:t>A</w:t>
      </w:r>
      <w:r>
        <w:rPr>
          <w:u w:val="single"/>
        </w:rPr>
        <w:t xml:space="preserve"> </w:t>
      </w:r>
      <w:r w:rsidR="002C1AC3" w:rsidRPr="002C1AC3">
        <w:rPr>
          <w:u w:val="single"/>
        </w:rPr>
        <w:t xml:space="preserve">  B   C    D     E    F   G   H    I     J    K    L    M    N   O   P    Q    R   S    T    U    V    W    X    Y    Z</w:t>
      </w:r>
    </w:p>
    <w:p w:rsidR="00544FE9" w:rsidRDefault="0038610C" w:rsidP="002C1AC3">
      <w:pPr>
        <w:spacing w:after="0"/>
      </w:pPr>
      <w:r>
        <w:t xml:space="preserve">     </w:t>
      </w:r>
      <w:r w:rsidR="002C1AC3">
        <w:t>Z</w:t>
      </w:r>
      <w:r>
        <w:t xml:space="preserve"> </w:t>
      </w:r>
      <w:r w:rsidR="002C1AC3">
        <w:t xml:space="preserve">   Y   X   W     V   U   T   S    R    Q   P   O    N    M   L    K     J     I    H   G    F    E     D     C    B    A</w:t>
      </w:r>
    </w:p>
    <w:p w:rsidR="00544FE9" w:rsidRDefault="00544FE9" w:rsidP="002C1AC3">
      <w:pPr>
        <w:spacing w:after="0"/>
      </w:pPr>
    </w:p>
    <w:p w:rsidR="00544FE9" w:rsidRDefault="00544FE9" w:rsidP="002C1AC3">
      <w:pPr>
        <w:spacing w:after="0"/>
      </w:pPr>
      <w:r w:rsidRPr="00544FE9">
        <w:t xml:space="preserve">1.  </w:t>
      </w:r>
      <w:r>
        <w:t xml:space="preserve"> </w:t>
      </w:r>
      <w:proofErr w:type="gramStart"/>
      <w:r w:rsidRPr="00544FE9">
        <w:rPr>
          <w:u w:val="single"/>
        </w:rPr>
        <w:t>A  L</w:t>
      </w:r>
      <w:proofErr w:type="gramEnd"/>
      <w:r w:rsidRPr="00544FE9">
        <w:rPr>
          <w:u w:val="single"/>
        </w:rPr>
        <w:t xml:space="preserve">   </w:t>
      </w:r>
      <w:proofErr w:type="spellStart"/>
      <w:r w:rsidRPr="00544FE9">
        <w:rPr>
          <w:u w:val="single"/>
        </w:rPr>
        <w:t>L</w:t>
      </w:r>
      <w:proofErr w:type="spellEnd"/>
      <w:r w:rsidRPr="00544FE9">
        <w:t xml:space="preserve">    ____________</w:t>
      </w:r>
      <w:r>
        <w:softHyphen/>
      </w:r>
      <w:r>
        <w:softHyphen/>
      </w:r>
      <w:r>
        <w:softHyphen/>
      </w:r>
      <w:r>
        <w:softHyphen/>
      </w:r>
      <w:r>
        <w:softHyphen/>
      </w:r>
      <w:r>
        <w:softHyphen/>
      </w:r>
      <w:r>
        <w:softHyphen/>
      </w:r>
      <w:r>
        <w:softHyphen/>
      </w:r>
      <w:r>
        <w:softHyphen/>
      </w:r>
      <w:r>
        <w:softHyphen/>
        <w:t>________________    _______   _______________.</w:t>
      </w:r>
    </w:p>
    <w:p w:rsidR="00544FE9" w:rsidRDefault="00544FE9" w:rsidP="002C1AC3">
      <w:pPr>
        <w:spacing w:after="0"/>
      </w:pPr>
      <w:r>
        <w:t xml:space="preserve">      Z  </w:t>
      </w:r>
      <w:proofErr w:type="gramStart"/>
      <w:r>
        <w:t xml:space="preserve">O  </w:t>
      </w:r>
      <w:proofErr w:type="spellStart"/>
      <w:r>
        <w:t>O</w:t>
      </w:r>
      <w:proofErr w:type="spellEnd"/>
      <w:proofErr w:type="gramEnd"/>
      <w:r>
        <w:t xml:space="preserve">      L    I    T    Z    M    R    H    N    H           Z   I   V       X   V   O    </w:t>
      </w:r>
      <w:proofErr w:type="spellStart"/>
      <w:r>
        <w:t>O</w:t>
      </w:r>
      <w:proofErr w:type="spellEnd"/>
      <w:r>
        <w:t xml:space="preserve">    H</w:t>
      </w:r>
    </w:p>
    <w:p w:rsidR="00544FE9" w:rsidRDefault="00544FE9" w:rsidP="002C1AC3">
      <w:pPr>
        <w:spacing w:after="0"/>
      </w:pPr>
    </w:p>
    <w:p w:rsidR="00544FE9" w:rsidRDefault="00544FE9" w:rsidP="002C1AC3">
      <w:pPr>
        <w:spacing w:after="0"/>
      </w:pPr>
      <w:r>
        <w:t>2.  _____   ___________    _______   _________   ______________   _______________   ______</w:t>
      </w:r>
    </w:p>
    <w:p w:rsidR="00544FE9" w:rsidRDefault="00544FE9" w:rsidP="002C1AC3">
      <w:pPr>
        <w:spacing w:after="0"/>
      </w:pPr>
      <w:r>
        <w:t xml:space="preserve">         Z           X   </w:t>
      </w:r>
      <w:proofErr w:type="gramStart"/>
      <w:r>
        <w:t>V  O</w:t>
      </w:r>
      <w:proofErr w:type="gramEnd"/>
      <w:r>
        <w:t xml:space="preserve">  </w:t>
      </w:r>
      <w:proofErr w:type="spellStart"/>
      <w:r>
        <w:t>O</w:t>
      </w:r>
      <w:proofErr w:type="spellEnd"/>
      <w:r>
        <w:t xml:space="preserve">          R   H          G   S    V        Y   Z   H   R   X             F    M    R   G            L  U  </w:t>
      </w:r>
    </w:p>
    <w:p w:rsidR="00544FE9" w:rsidRDefault="00544FE9" w:rsidP="002C1AC3">
      <w:pPr>
        <w:spacing w:after="0"/>
      </w:pPr>
    </w:p>
    <w:p w:rsidR="00544FE9" w:rsidRDefault="00544FE9" w:rsidP="004F086E">
      <w:pPr>
        <w:spacing w:after="0"/>
        <w:ind w:left="270"/>
      </w:pPr>
      <w:r>
        <w:t xml:space="preserve">__________________________    ___________  ____________________   _____ </w:t>
      </w:r>
    </w:p>
    <w:p w:rsidR="00544FE9" w:rsidRDefault="004F086E" w:rsidP="004F086E">
      <w:pPr>
        <w:spacing w:after="0"/>
        <w:ind w:left="270"/>
      </w:pPr>
      <w:r>
        <w:t xml:space="preserve">  H    G    I    F    X    G    F    I     V           Z   M   W         </w:t>
      </w:r>
      <w:proofErr w:type="gramStart"/>
      <w:r>
        <w:t>U  F</w:t>
      </w:r>
      <w:proofErr w:type="gramEnd"/>
      <w:r>
        <w:t xml:space="preserve">  M  X  G  R  L  M          R  M </w:t>
      </w:r>
    </w:p>
    <w:p w:rsidR="00544FE9" w:rsidRDefault="00544FE9" w:rsidP="002C1AC3">
      <w:pPr>
        <w:spacing w:after="0"/>
      </w:pPr>
    </w:p>
    <w:p w:rsidR="00544FE9" w:rsidRDefault="00544FE9" w:rsidP="004F086E">
      <w:pPr>
        <w:spacing w:after="0"/>
        <w:ind w:left="270"/>
      </w:pPr>
      <w:r>
        <w:t>_____  ______________________</w:t>
      </w:r>
    </w:p>
    <w:p w:rsidR="004F086E" w:rsidRDefault="00544FE9" w:rsidP="004F086E">
      <w:pPr>
        <w:spacing w:after="0"/>
        <w:ind w:left="270"/>
      </w:pPr>
      <w:r>
        <w:t xml:space="preserve"> </w:t>
      </w:r>
      <w:r w:rsidR="004F086E">
        <w:t xml:space="preserve"> Z  M      L   I   T   Z   M   R   H   N  </w:t>
      </w:r>
      <w:r>
        <w:t xml:space="preserve">     </w:t>
      </w:r>
    </w:p>
    <w:p w:rsidR="004F086E" w:rsidRDefault="004F086E" w:rsidP="004F086E">
      <w:pPr>
        <w:spacing w:after="0"/>
      </w:pPr>
    </w:p>
    <w:p w:rsidR="004F086E" w:rsidRDefault="004F086E" w:rsidP="004F086E">
      <w:pPr>
        <w:spacing w:after="0"/>
      </w:pPr>
      <w:r>
        <w:t>3.  __________    __________    ____________    ________   ________________   __________</w:t>
      </w:r>
    </w:p>
    <w:p w:rsidR="004F086E" w:rsidRDefault="004F086E" w:rsidP="004F086E">
      <w:pPr>
        <w:spacing w:after="0"/>
      </w:pPr>
      <w:r>
        <w:t xml:space="preserve">      V   E  V  I  B       X   V  O  </w:t>
      </w:r>
      <w:proofErr w:type="spellStart"/>
      <w:r>
        <w:t>O</w:t>
      </w:r>
      <w:proofErr w:type="spellEnd"/>
      <w:r>
        <w:t xml:space="preserve">         X   L   N   V  H      U  I  L  N       Z   M   L   G  S  V  I      X  V  O  </w:t>
      </w:r>
      <w:proofErr w:type="spellStart"/>
      <w:r>
        <w:t>O</w:t>
      </w:r>
      <w:proofErr w:type="spellEnd"/>
      <w:r>
        <w:t xml:space="preserve">  </w:t>
      </w:r>
    </w:p>
    <w:p w:rsidR="004F086E" w:rsidRDefault="004F086E" w:rsidP="004F086E">
      <w:pPr>
        <w:spacing w:after="0"/>
      </w:pPr>
    </w:p>
    <w:p w:rsidR="004F086E" w:rsidRDefault="004F086E" w:rsidP="004F086E">
      <w:pPr>
        <w:spacing w:after="0"/>
      </w:pPr>
      <w:r>
        <w:t>4.  _________    _______   ________________   _________   ____________   ______________</w:t>
      </w:r>
    </w:p>
    <w:p w:rsidR="004F086E" w:rsidRDefault="004F086E" w:rsidP="004F086E">
      <w:pPr>
        <w:spacing w:after="0"/>
      </w:pPr>
      <w:r>
        <w:t xml:space="preserve">       G  S  R  H        R   H          X  Z  O  </w:t>
      </w:r>
      <w:proofErr w:type="spellStart"/>
      <w:r>
        <w:t>O</w:t>
      </w:r>
      <w:proofErr w:type="spellEnd"/>
      <w:r>
        <w:t xml:space="preserve">  V  W            G   S   V          X   V  O   </w:t>
      </w:r>
      <w:proofErr w:type="spellStart"/>
      <w:r>
        <w:t>O</w:t>
      </w:r>
      <w:proofErr w:type="spellEnd"/>
      <w:r>
        <w:t xml:space="preserve">           G  S  V  L  I  B  </w:t>
      </w:r>
    </w:p>
    <w:p w:rsidR="004F086E" w:rsidRDefault="004F086E" w:rsidP="004F086E">
      <w:pPr>
        <w:spacing w:after="0"/>
      </w:pPr>
    </w:p>
    <w:p w:rsidR="004F086E" w:rsidRDefault="004F086E" w:rsidP="004F086E">
      <w:pPr>
        <w:spacing w:after="0"/>
      </w:pPr>
      <w:r>
        <w:t>Answer the following questions.</w:t>
      </w:r>
    </w:p>
    <w:p w:rsidR="004F086E" w:rsidRDefault="004F086E" w:rsidP="004F086E">
      <w:pPr>
        <w:pStyle w:val="ListParagraph"/>
        <w:numPr>
          <w:ilvl w:val="0"/>
          <w:numId w:val="1"/>
        </w:numPr>
        <w:spacing w:after="0"/>
      </w:pPr>
      <w:r>
        <w:t>Who was the first person to see cells and name them?</w:t>
      </w:r>
    </w:p>
    <w:p w:rsidR="004F086E" w:rsidRDefault="004F086E" w:rsidP="004F086E">
      <w:pPr>
        <w:spacing w:after="0"/>
      </w:pPr>
    </w:p>
    <w:p w:rsidR="004F086E" w:rsidRDefault="004F086E" w:rsidP="004F086E">
      <w:pPr>
        <w:spacing w:after="0"/>
      </w:pPr>
    </w:p>
    <w:p w:rsidR="004F086E" w:rsidRDefault="004F086E" w:rsidP="004F086E">
      <w:pPr>
        <w:pStyle w:val="ListParagraph"/>
        <w:numPr>
          <w:ilvl w:val="0"/>
          <w:numId w:val="1"/>
        </w:numPr>
        <w:spacing w:after="0"/>
      </w:pPr>
      <w:r>
        <w:t>In what material were cells first seen?</w:t>
      </w:r>
    </w:p>
    <w:p w:rsidR="004F086E" w:rsidRDefault="004F086E" w:rsidP="004F086E">
      <w:pPr>
        <w:spacing w:after="0"/>
      </w:pPr>
    </w:p>
    <w:p w:rsidR="004F086E" w:rsidRDefault="004F086E" w:rsidP="004F086E">
      <w:pPr>
        <w:spacing w:after="0"/>
      </w:pPr>
    </w:p>
    <w:p w:rsidR="004F086E" w:rsidRDefault="004F086E" w:rsidP="004F086E">
      <w:pPr>
        <w:pStyle w:val="ListParagraph"/>
        <w:numPr>
          <w:ilvl w:val="0"/>
          <w:numId w:val="1"/>
        </w:numPr>
        <w:spacing w:after="0"/>
      </w:pPr>
      <w:r>
        <w:t>Where the cells that were first seen living or nonliving?</w:t>
      </w:r>
    </w:p>
    <w:p w:rsidR="004F086E" w:rsidRDefault="004F086E" w:rsidP="004F086E">
      <w:pPr>
        <w:spacing w:after="0"/>
      </w:pPr>
    </w:p>
    <w:p w:rsidR="004F086E" w:rsidRDefault="004F086E" w:rsidP="004F086E">
      <w:pPr>
        <w:spacing w:after="0"/>
      </w:pPr>
    </w:p>
    <w:p w:rsidR="004F086E" w:rsidRDefault="004F086E" w:rsidP="004F086E">
      <w:pPr>
        <w:pStyle w:val="ListParagraph"/>
        <w:numPr>
          <w:ilvl w:val="0"/>
          <w:numId w:val="1"/>
        </w:numPr>
        <w:spacing w:after="0"/>
      </w:pPr>
      <w:r>
        <w:t>What did Schleiden and Schwann conclude about cells?</w:t>
      </w:r>
    </w:p>
    <w:p w:rsidR="004F086E" w:rsidRDefault="004F086E" w:rsidP="004F086E">
      <w:pPr>
        <w:spacing w:after="0"/>
      </w:pPr>
    </w:p>
    <w:p w:rsidR="004F086E" w:rsidRDefault="004F086E" w:rsidP="004F086E">
      <w:pPr>
        <w:spacing w:after="0"/>
      </w:pPr>
    </w:p>
    <w:p w:rsidR="004F086E" w:rsidRDefault="004F086E" w:rsidP="004F086E">
      <w:pPr>
        <w:spacing w:after="0"/>
      </w:pPr>
    </w:p>
    <w:p w:rsidR="00915F28" w:rsidRDefault="004F086E" w:rsidP="004F086E">
      <w:pPr>
        <w:pStyle w:val="ListParagraph"/>
        <w:numPr>
          <w:ilvl w:val="0"/>
          <w:numId w:val="1"/>
        </w:numPr>
        <w:spacing w:after="0"/>
      </w:pPr>
      <w:bookmarkStart w:id="0" w:name="_GoBack"/>
      <w:r>
        <w:t>What is the name of the instrument that uses light and lenses to view cells?</w:t>
      </w:r>
    </w:p>
    <w:bookmarkEnd w:id="0"/>
    <w:p w:rsidR="00A50D1B" w:rsidRPr="00A50D1B" w:rsidRDefault="00A50D1B" w:rsidP="00A50D1B">
      <w:pPr>
        <w:spacing w:after="0"/>
        <w:rPr>
          <w:i/>
        </w:rPr>
      </w:pPr>
      <w:r w:rsidRPr="00A50D1B">
        <w:rPr>
          <w:i/>
        </w:rPr>
        <w:lastRenderedPageBreak/>
        <w:t xml:space="preserve">Complete this worksheet after you have finished reading Chapter 4, Section 1. </w:t>
      </w:r>
    </w:p>
    <w:p w:rsidR="00A50D1B" w:rsidRDefault="00A50D1B" w:rsidP="00A50D1B">
      <w:pPr>
        <w:spacing w:after="0"/>
        <w:ind w:firstLine="360"/>
      </w:pPr>
      <w:r>
        <w:t xml:space="preserve">Each of the boxes below represents a different method cells use to bring small particles into the cell or to take small particles out of the cell.  Add the notes at the bottom of the page to the appropriate box.  Be careful—some notes can be used more than once. </w:t>
      </w:r>
    </w:p>
    <w:p w:rsidR="00A50D1B" w:rsidRDefault="00A50D1B" w:rsidP="00915F28">
      <w:pPr>
        <w:spacing w:after="0"/>
        <w:ind w:left="360"/>
      </w:pPr>
    </w:p>
    <w:p w:rsidR="00A50D1B" w:rsidRPr="0038610C" w:rsidRDefault="00A50D1B" w:rsidP="00A50D1B">
      <w:pPr>
        <w:spacing w:after="0"/>
        <w:ind w:left="360"/>
        <w:jc w:val="center"/>
        <w:rPr>
          <w:b/>
          <w:sz w:val="28"/>
        </w:rPr>
      </w:pPr>
      <w:r w:rsidRPr="0038610C">
        <w:rPr>
          <w:b/>
          <w:sz w:val="28"/>
        </w:rPr>
        <w:t>Small Particle Transport</w:t>
      </w:r>
    </w:p>
    <w:tbl>
      <w:tblPr>
        <w:tblStyle w:val="TableGrid"/>
        <w:tblW w:w="0" w:type="auto"/>
        <w:tblLook w:val="00A0" w:firstRow="1" w:lastRow="0" w:firstColumn="1" w:lastColumn="0" w:noHBand="0" w:noVBand="0"/>
      </w:tblPr>
      <w:tblGrid>
        <w:gridCol w:w="3192"/>
        <w:gridCol w:w="3192"/>
        <w:gridCol w:w="3192"/>
      </w:tblGrid>
      <w:tr w:rsidR="00A50D1B" w:rsidTr="0038610C">
        <w:trPr>
          <w:trHeight w:val="485"/>
        </w:trPr>
        <w:tc>
          <w:tcPr>
            <w:tcW w:w="3192" w:type="dxa"/>
            <w:shd w:val="clear" w:color="auto" w:fill="D9D9D9" w:themeFill="background1" w:themeFillShade="D9"/>
            <w:vAlign w:val="center"/>
          </w:tcPr>
          <w:p w:rsidR="00A50D1B" w:rsidRPr="0038610C" w:rsidRDefault="00A50D1B" w:rsidP="0038610C">
            <w:pPr>
              <w:jc w:val="center"/>
              <w:rPr>
                <w:sz w:val="28"/>
              </w:rPr>
            </w:pPr>
            <w:r w:rsidRPr="0038610C">
              <w:rPr>
                <w:sz w:val="28"/>
              </w:rPr>
              <w:t>Osmosis</w:t>
            </w:r>
          </w:p>
        </w:tc>
        <w:tc>
          <w:tcPr>
            <w:tcW w:w="3192" w:type="dxa"/>
            <w:shd w:val="clear" w:color="auto" w:fill="D9D9D9" w:themeFill="background1" w:themeFillShade="D9"/>
            <w:vAlign w:val="center"/>
          </w:tcPr>
          <w:p w:rsidR="00A50D1B" w:rsidRPr="0038610C" w:rsidRDefault="00A50D1B" w:rsidP="0038610C">
            <w:pPr>
              <w:jc w:val="center"/>
              <w:rPr>
                <w:sz w:val="28"/>
              </w:rPr>
            </w:pPr>
            <w:r w:rsidRPr="0038610C">
              <w:rPr>
                <w:sz w:val="28"/>
              </w:rPr>
              <w:t>Passive Transport</w:t>
            </w:r>
          </w:p>
        </w:tc>
        <w:tc>
          <w:tcPr>
            <w:tcW w:w="3192" w:type="dxa"/>
            <w:shd w:val="clear" w:color="auto" w:fill="D9D9D9" w:themeFill="background1" w:themeFillShade="D9"/>
            <w:vAlign w:val="center"/>
          </w:tcPr>
          <w:p w:rsidR="00A50D1B" w:rsidRPr="0038610C" w:rsidRDefault="00A50D1B" w:rsidP="0038610C">
            <w:pPr>
              <w:jc w:val="center"/>
              <w:rPr>
                <w:sz w:val="28"/>
              </w:rPr>
            </w:pPr>
            <w:r w:rsidRPr="0038610C">
              <w:rPr>
                <w:sz w:val="28"/>
              </w:rPr>
              <w:t>Active Transport</w:t>
            </w:r>
          </w:p>
        </w:tc>
      </w:tr>
      <w:tr w:rsidR="00A50D1B" w:rsidTr="00A50D1B">
        <w:trPr>
          <w:trHeight w:val="7550"/>
        </w:trPr>
        <w:tc>
          <w:tcPr>
            <w:tcW w:w="3192" w:type="dxa"/>
          </w:tcPr>
          <w:p w:rsidR="00A50D1B" w:rsidRDefault="00A50D1B" w:rsidP="00915F28"/>
        </w:tc>
        <w:tc>
          <w:tcPr>
            <w:tcW w:w="3192" w:type="dxa"/>
          </w:tcPr>
          <w:p w:rsidR="00A50D1B" w:rsidRDefault="00A50D1B" w:rsidP="00915F28"/>
        </w:tc>
        <w:tc>
          <w:tcPr>
            <w:tcW w:w="3192" w:type="dxa"/>
          </w:tcPr>
          <w:p w:rsidR="00A50D1B" w:rsidRDefault="00A50D1B" w:rsidP="00915F28"/>
        </w:tc>
      </w:tr>
    </w:tbl>
    <w:p w:rsidR="00A50D1B" w:rsidRDefault="00A50D1B" w:rsidP="00A50D1B">
      <w:pPr>
        <w:pStyle w:val="ListParagraph"/>
        <w:numPr>
          <w:ilvl w:val="0"/>
          <w:numId w:val="2"/>
        </w:numPr>
        <w:spacing w:after="0"/>
        <w:ind w:left="360"/>
        <w:sectPr w:rsidR="00A50D1B" w:rsidSect="00A50D1B">
          <w:headerReference w:type="first" r:id="rId7"/>
          <w:pgSz w:w="12240" w:h="15840"/>
          <w:pgMar w:top="1440" w:right="1440" w:bottom="1440" w:left="1440" w:header="720" w:footer="720" w:gutter="0"/>
          <w:cols w:space="720"/>
          <w:titlePg/>
        </w:sectPr>
      </w:pPr>
    </w:p>
    <w:p w:rsidR="00A50D1B" w:rsidRDefault="00A50D1B" w:rsidP="00A50D1B">
      <w:pPr>
        <w:spacing w:after="0"/>
        <w:contextualSpacing/>
      </w:pPr>
    </w:p>
    <w:p w:rsidR="00A50D1B" w:rsidRPr="0038610C" w:rsidRDefault="00A50D1B" w:rsidP="00A50D1B">
      <w:pPr>
        <w:spacing w:after="0"/>
        <w:contextualSpacing/>
        <w:jc w:val="center"/>
        <w:rPr>
          <w:b/>
          <w:sz w:val="28"/>
        </w:rPr>
      </w:pPr>
      <w:r w:rsidRPr="0038610C">
        <w:rPr>
          <w:b/>
          <w:sz w:val="28"/>
        </w:rPr>
        <w:t>Notes</w:t>
      </w:r>
    </w:p>
    <w:p w:rsidR="00A50D1B" w:rsidRPr="0038610C" w:rsidRDefault="00A50D1B" w:rsidP="00A50D1B">
      <w:pPr>
        <w:pStyle w:val="ListParagraph"/>
        <w:numPr>
          <w:ilvl w:val="0"/>
          <w:numId w:val="2"/>
        </w:numPr>
        <w:spacing w:after="0"/>
        <w:ind w:left="360"/>
        <w:jc w:val="center"/>
        <w:rPr>
          <w:b/>
          <w:sz w:val="28"/>
        </w:rPr>
        <w:sectPr w:rsidR="00A50D1B" w:rsidRPr="0038610C">
          <w:type w:val="continuous"/>
          <w:pgSz w:w="12240" w:h="15840"/>
          <w:pgMar w:top="1440" w:right="1440" w:bottom="1440" w:left="1440" w:header="720" w:footer="720" w:gutter="0"/>
          <w:cols w:space="720"/>
          <w:titlePg/>
        </w:sectPr>
      </w:pPr>
    </w:p>
    <w:p w:rsidR="00A50D1B" w:rsidRDefault="00A50D1B" w:rsidP="00A50D1B">
      <w:pPr>
        <w:pStyle w:val="ListParagraph"/>
        <w:numPr>
          <w:ilvl w:val="0"/>
          <w:numId w:val="2"/>
        </w:numPr>
        <w:spacing w:after="0"/>
        <w:ind w:left="360"/>
      </w:pPr>
      <w:r>
        <w:lastRenderedPageBreak/>
        <w:t>Particles mo</w:t>
      </w:r>
      <w:r w:rsidR="0038610C">
        <w:t>v</w:t>
      </w:r>
      <w:r>
        <w:t>e through protein doorways</w:t>
      </w:r>
    </w:p>
    <w:p w:rsidR="00A50D1B" w:rsidRDefault="00A50D1B" w:rsidP="00A50D1B">
      <w:pPr>
        <w:pStyle w:val="ListParagraph"/>
        <w:numPr>
          <w:ilvl w:val="0"/>
          <w:numId w:val="2"/>
        </w:numPr>
        <w:spacing w:after="0"/>
        <w:ind w:left="360"/>
      </w:pPr>
      <w:r>
        <w:t>Particles move though cell membrane between phospholipid molecules</w:t>
      </w:r>
    </w:p>
    <w:p w:rsidR="00A50D1B" w:rsidRDefault="00A50D1B" w:rsidP="00A50D1B">
      <w:pPr>
        <w:pStyle w:val="ListParagraph"/>
        <w:numPr>
          <w:ilvl w:val="0"/>
          <w:numId w:val="2"/>
        </w:numPr>
        <w:spacing w:after="0"/>
        <w:ind w:left="360"/>
      </w:pPr>
      <w:r>
        <w:t>Sugar or amino acids</w:t>
      </w:r>
    </w:p>
    <w:p w:rsidR="00A50D1B" w:rsidRDefault="00A50D1B" w:rsidP="00A50D1B">
      <w:pPr>
        <w:pStyle w:val="ListParagraph"/>
        <w:numPr>
          <w:ilvl w:val="0"/>
          <w:numId w:val="2"/>
        </w:numPr>
        <w:spacing w:after="0"/>
        <w:ind w:left="360"/>
      </w:pPr>
      <w:r>
        <w:lastRenderedPageBreak/>
        <w:t>Requires ATP</w:t>
      </w:r>
    </w:p>
    <w:p w:rsidR="00A50D1B" w:rsidRDefault="00A50D1B" w:rsidP="00A50D1B">
      <w:pPr>
        <w:pStyle w:val="ListParagraph"/>
        <w:numPr>
          <w:ilvl w:val="0"/>
          <w:numId w:val="2"/>
        </w:numPr>
        <w:spacing w:after="0"/>
        <w:ind w:left="360"/>
      </w:pPr>
      <w:r>
        <w:t>Particles move from an area of high concentration to an area of low concentration</w:t>
      </w:r>
    </w:p>
    <w:p w:rsidR="00A50D1B" w:rsidRDefault="00A50D1B" w:rsidP="00A50D1B">
      <w:pPr>
        <w:pStyle w:val="ListParagraph"/>
        <w:numPr>
          <w:ilvl w:val="0"/>
          <w:numId w:val="2"/>
        </w:numPr>
        <w:spacing w:after="0"/>
        <w:ind w:left="360"/>
      </w:pPr>
      <w:r>
        <w:t>Does not require ATP</w:t>
      </w:r>
    </w:p>
    <w:p w:rsidR="00A50D1B" w:rsidRDefault="00A50D1B" w:rsidP="00A50D1B">
      <w:pPr>
        <w:pStyle w:val="ListParagraph"/>
        <w:numPr>
          <w:ilvl w:val="0"/>
          <w:numId w:val="2"/>
        </w:numPr>
        <w:spacing w:after="0"/>
        <w:ind w:left="360"/>
      </w:pPr>
      <w:r>
        <w:lastRenderedPageBreak/>
        <w:t>Particles move from an area of low concentration to an area of high concentration</w:t>
      </w:r>
    </w:p>
    <w:p w:rsidR="00A50D1B" w:rsidRDefault="00A50D1B" w:rsidP="00A50D1B">
      <w:pPr>
        <w:pStyle w:val="ListParagraph"/>
        <w:numPr>
          <w:ilvl w:val="0"/>
          <w:numId w:val="2"/>
        </w:numPr>
        <w:spacing w:after="0"/>
        <w:ind w:left="360"/>
      </w:pPr>
      <w:r>
        <w:t>Water</w:t>
      </w:r>
    </w:p>
    <w:p w:rsidR="00A50D1B" w:rsidRDefault="00A50D1B" w:rsidP="00A50D1B">
      <w:pPr>
        <w:spacing w:after="0"/>
        <w:sectPr w:rsidR="00A50D1B" w:rsidSect="00A50D1B">
          <w:type w:val="continuous"/>
          <w:pgSz w:w="12240" w:h="15840"/>
          <w:pgMar w:top="1440" w:right="1440" w:bottom="1440" w:left="1440" w:header="720" w:footer="720" w:gutter="0"/>
          <w:cols w:num="3" w:space="720"/>
          <w:titlePg/>
        </w:sectPr>
      </w:pPr>
    </w:p>
    <w:p w:rsidR="00544FE9" w:rsidRPr="00544FE9" w:rsidRDefault="00544FE9" w:rsidP="00A50D1B">
      <w:pPr>
        <w:spacing w:after="0"/>
      </w:pPr>
    </w:p>
    <w:sectPr w:rsidR="00544FE9" w:rsidRPr="00544FE9" w:rsidSect="00A50D1B">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1F" w:rsidRDefault="0038610C">
      <w:pPr>
        <w:spacing w:after="0"/>
      </w:pPr>
      <w:r>
        <w:separator/>
      </w:r>
    </w:p>
  </w:endnote>
  <w:endnote w:type="continuationSeparator" w:id="0">
    <w:p w:rsidR="0090351F" w:rsidRDefault="003861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1F" w:rsidRDefault="0038610C">
      <w:pPr>
        <w:spacing w:after="0"/>
      </w:pPr>
      <w:r>
        <w:separator/>
      </w:r>
    </w:p>
  </w:footnote>
  <w:footnote w:type="continuationSeparator" w:id="0">
    <w:p w:rsidR="0090351F" w:rsidRDefault="003861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28" w:rsidRDefault="00915F28" w:rsidP="002C1AC3">
    <w:pPr>
      <w:pStyle w:val="Header"/>
      <w:tabs>
        <w:tab w:val="clear" w:pos="8640"/>
        <w:tab w:val="right" w:pos="9360"/>
      </w:tabs>
      <w:spacing w:line="360" w:lineRule="auto"/>
    </w:pPr>
    <w:r>
      <w:t>Cell Scramble</w:t>
    </w:r>
    <w:r>
      <w:tab/>
    </w:r>
    <w:r>
      <w:tab/>
      <w:t>Name: ____________________________ WS#</w:t>
    </w:r>
  </w:p>
  <w:p w:rsidR="00915F28" w:rsidRDefault="00915F28" w:rsidP="002C1AC3">
    <w:pPr>
      <w:pStyle w:val="Header"/>
      <w:tabs>
        <w:tab w:val="clear" w:pos="8640"/>
        <w:tab w:val="right" w:pos="9360"/>
      </w:tabs>
      <w:spacing w:line="360" w:lineRule="auto"/>
    </w:pPr>
    <w:r>
      <w:t>Date: ________________</w:t>
    </w:r>
    <w:r>
      <w:tab/>
    </w:r>
    <w:r>
      <w:tab/>
      <w:t>Color: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87B27"/>
    <w:multiLevelType w:val="hybridMultilevel"/>
    <w:tmpl w:val="3AA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8232E"/>
    <w:multiLevelType w:val="hybridMultilevel"/>
    <w:tmpl w:val="97FC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C3"/>
    <w:rsid w:val="00142EE5"/>
    <w:rsid w:val="002C1AC3"/>
    <w:rsid w:val="0038610C"/>
    <w:rsid w:val="004F086E"/>
    <w:rsid w:val="00544FE9"/>
    <w:rsid w:val="0090351F"/>
    <w:rsid w:val="00915F28"/>
    <w:rsid w:val="00A50D1B"/>
    <w:rsid w:val="00AF7B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A01B2-5798-44DC-B0F4-44BC7009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B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1AC3"/>
    <w:pPr>
      <w:tabs>
        <w:tab w:val="center" w:pos="4320"/>
        <w:tab w:val="right" w:pos="8640"/>
      </w:tabs>
      <w:spacing w:after="0"/>
    </w:pPr>
  </w:style>
  <w:style w:type="character" w:customStyle="1" w:styleId="HeaderChar">
    <w:name w:val="Header Char"/>
    <w:basedOn w:val="DefaultParagraphFont"/>
    <w:link w:val="Header"/>
    <w:uiPriority w:val="99"/>
    <w:semiHidden/>
    <w:rsid w:val="002C1AC3"/>
    <w:rPr>
      <w:rFonts w:asciiTheme="majorHAnsi" w:hAnsiTheme="majorHAnsi"/>
    </w:rPr>
  </w:style>
  <w:style w:type="paragraph" w:styleId="Footer">
    <w:name w:val="footer"/>
    <w:basedOn w:val="Normal"/>
    <w:link w:val="FooterChar"/>
    <w:uiPriority w:val="99"/>
    <w:semiHidden/>
    <w:unhideWhenUsed/>
    <w:rsid w:val="002C1AC3"/>
    <w:pPr>
      <w:tabs>
        <w:tab w:val="center" w:pos="4320"/>
        <w:tab w:val="right" w:pos="8640"/>
      </w:tabs>
      <w:spacing w:after="0"/>
    </w:pPr>
  </w:style>
  <w:style w:type="character" w:customStyle="1" w:styleId="FooterChar">
    <w:name w:val="Footer Char"/>
    <w:basedOn w:val="DefaultParagraphFont"/>
    <w:link w:val="Footer"/>
    <w:uiPriority w:val="99"/>
    <w:semiHidden/>
    <w:rsid w:val="002C1AC3"/>
    <w:rPr>
      <w:rFonts w:asciiTheme="majorHAnsi" w:hAnsiTheme="majorHAnsi"/>
    </w:rPr>
  </w:style>
  <w:style w:type="paragraph" w:styleId="ListParagraph">
    <w:name w:val="List Paragraph"/>
    <w:basedOn w:val="Normal"/>
    <w:uiPriority w:val="34"/>
    <w:qFormat/>
    <w:rsid w:val="004F086E"/>
    <w:pPr>
      <w:ind w:left="720"/>
      <w:contextualSpacing/>
    </w:pPr>
  </w:style>
  <w:style w:type="table" w:styleId="TableGrid">
    <w:name w:val="Table Grid"/>
    <w:basedOn w:val="TableNormal"/>
    <w:uiPriority w:val="59"/>
    <w:rsid w:val="00A50D1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61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0C"/>
    <w:rPr>
      <w:rFonts w:ascii="Tahoma" w:hAnsi="Tahoma" w:cs="Tahoma"/>
      <w:sz w:val="16"/>
      <w:szCs w:val="16"/>
    </w:rPr>
  </w:style>
  <w:style w:type="paragraph" w:styleId="Caption">
    <w:name w:val="caption"/>
    <w:basedOn w:val="Normal"/>
    <w:next w:val="Normal"/>
    <w:uiPriority w:val="35"/>
    <w:unhideWhenUsed/>
    <w:qFormat/>
    <w:rsid w:val="0038610C"/>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Jacobs</dc:creator>
  <cp:lastModifiedBy>Joni Myres</cp:lastModifiedBy>
  <cp:revision>2</cp:revision>
  <dcterms:created xsi:type="dcterms:W3CDTF">2015-11-02T15:06:00Z</dcterms:created>
  <dcterms:modified xsi:type="dcterms:W3CDTF">2015-11-02T15:06:00Z</dcterms:modified>
</cp:coreProperties>
</file>